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8A2F7" w14:textId="6C2257E6" w:rsidR="00CB2FA8" w:rsidRDefault="00CB2FA8" w:rsidP="00CB2FA8">
      <w:r>
        <w:t>BILLINGFORD PARISH COUNCIL FINANCIAL STATEMENT FOR YEAR ENDING 31</w:t>
      </w:r>
      <w:r w:rsidRPr="00D02B48">
        <w:rPr>
          <w:vertAlign w:val="superscript"/>
        </w:rPr>
        <w:t>ST</w:t>
      </w:r>
      <w:r>
        <w:t xml:space="preserve"> MARCHN 202</w:t>
      </w:r>
      <w:r w:rsidR="0045565E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1254"/>
        <w:gridCol w:w="1056"/>
        <w:gridCol w:w="482"/>
        <w:gridCol w:w="5326"/>
        <w:gridCol w:w="1469"/>
        <w:gridCol w:w="484"/>
        <w:gridCol w:w="1287"/>
      </w:tblGrid>
      <w:tr w:rsidR="00E8086C" w14:paraId="2E48445E" w14:textId="73B7FE03" w:rsidTr="00E8086C">
        <w:tc>
          <w:tcPr>
            <w:tcW w:w="2590" w:type="dxa"/>
          </w:tcPr>
          <w:p w14:paraId="5B80B193" w14:textId="77777777" w:rsidR="00E8086C" w:rsidRDefault="00E8086C" w:rsidP="00E45C23">
            <w:r>
              <w:t>RECEIPTS</w:t>
            </w:r>
          </w:p>
        </w:tc>
        <w:tc>
          <w:tcPr>
            <w:tcW w:w="1254" w:type="dxa"/>
          </w:tcPr>
          <w:p w14:paraId="0F586142" w14:textId="77777777" w:rsidR="00E8086C" w:rsidRDefault="00E8086C" w:rsidP="00E45C23">
            <w:pPr>
              <w:jc w:val="right"/>
            </w:pPr>
            <w:r>
              <w:t>2023   £</w:t>
            </w:r>
          </w:p>
        </w:tc>
        <w:tc>
          <w:tcPr>
            <w:tcW w:w="1056" w:type="dxa"/>
          </w:tcPr>
          <w:p w14:paraId="5431810A" w14:textId="5F1D3713" w:rsidR="00E8086C" w:rsidRDefault="00E8086C" w:rsidP="00E45C23">
            <w:r>
              <w:t>2024   £</w:t>
            </w:r>
          </w:p>
        </w:tc>
        <w:tc>
          <w:tcPr>
            <w:tcW w:w="482" w:type="dxa"/>
          </w:tcPr>
          <w:p w14:paraId="0469C010" w14:textId="77777777" w:rsidR="00E8086C" w:rsidRDefault="00E8086C" w:rsidP="00E45C23"/>
        </w:tc>
        <w:tc>
          <w:tcPr>
            <w:tcW w:w="5326" w:type="dxa"/>
          </w:tcPr>
          <w:p w14:paraId="4C97D14E" w14:textId="5AF1AC3E" w:rsidR="00E8086C" w:rsidRDefault="00E8086C" w:rsidP="00E45C23">
            <w:r>
              <w:t>PAYMENTS</w:t>
            </w:r>
          </w:p>
        </w:tc>
        <w:tc>
          <w:tcPr>
            <w:tcW w:w="1469" w:type="dxa"/>
          </w:tcPr>
          <w:p w14:paraId="7435D96C" w14:textId="77777777" w:rsidR="00E8086C" w:rsidRDefault="00E8086C" w:rsidP="00E45C23">
            <w:pPr>
              <w:jc w:val="right"/>
            </w:pPr>
            <w:r>
              <w:t>2023    £</w:t>
            </w:r>
          </w:p>
        </w:tc>
        <w:tc>
          <w:tcPr>
            <w:tcW w:w="484" w:type="dxa"/>
          </w:tcPr>
          <w:p w14:paraId="50E2F7C6" w14:textId="77777777" w:rsidR="00E8086C" w:rsidRDefault="00E8086C" w:rsidP="00E45C23"/>
        </w:tc>
        <w:tc>
          <w:tcPr>
            <w:tcW w:w="1287" w:type="dxa"/>
          </w:tcPr>
          <w:p w14:paraId="7498A1E9" w14:textId="4D95B3FE" w:rsidR="00E8086C" w:rsidRDefault="00E8086C" w:rsidP="00DC0907">
            <w:pPr>
              <w:jc w:val="right"/>
            </w:pPr>
            <w:r>
              <w:t xml:space="preserve">  2024        £</w:t>
            </w:r>
          </w:p>
        </w:tc>
      </w:tr>
      <w:tr w:rsidR="00E8086C" w14:paraId="26E91B0F" w14:textId="1E886C58" w:rsidTr="00E8086C">
        <w:tc>
          <w:tcPr>
            <w:tcW w:w="2590" w:type="dxa"/>
          </w:tcPr>
          <w:p w14:paraId="25739108" w14:textId="77777777" w:rsidR="00E8086C" w:rsidRDefault="00E8086C" w:rsidP="00E45C23">
            <w:r>
              <w:t>Precept</w:t>
            </w:r>
          </w:p>
        </w:tc>
        <w:tc>
          <w:tcPr>
            <w:tcW w:w="1254" w:type="dxa"/>
          </w:tcPr>
          <w:p w14:paraId="6CDE712E" w14:textId="77777777" w:rsidR="00E8086C" w:rsidRDefault="00E8086C" w:rsidP="00E45C23">
            <w:pPr>
              <w:jc w:val="right"/>
            </w:pPr>
            <w:r>
              <w:t>4,000.00</w:t>
            </w:r>
          </w:p>
        </w:tc>
        <w:tc>
          <w:tcPr>
            <w:tcW w:w="1056" w:type="dxa"/>
          </w:tcPr>
          <w:p w14:paraId="78D71868" w14:textId="78E46D90" w:rsidR="00E8086C" w:rsidRDefault="00E8086C" w:rsidP="00E45C23">
            <w:r>
              <w:t>4,000.00</w:t>
            </w:r>
          </w:p>
        </w:tc>
        <w:tc>
          <w:tcPr>
            <w:tcW w:w="482" w:type="dxa"/>
          </w:tcPr>
          <w:p w14:paraId="74E416A4" w14:textId="77777777" w:rsidR="00E8086C" w:rsidRDefault="00E8086C" w:rsidP="00E45C23"/>
        </w:tc>
        <w:tc>
          <w:tcPr>
            <w:tcW w:w="5326" w:type="dxa"/>
          </w:tcPr>
          <w:p w14:paraId="2CA8D43E" w14:textId="67F9CAC0" w:rsidR="00E8086C" w:rsidRDefault="00E8086C" w:rsidP="00E45C23">
            <w:r>
              <w:t>Subscriptions</w:t>
            </w:r>
          </w:p>
        </w:tc>
        <w:tc>
          <w:tcPr>
            <w:tcW w:w="1469" w:type="dxa"/>
          </w:tcPr>
          <w:p w14:paraId="62911EC4" w14:textId="77777777" w:rsidR="00E8086C" w:rsidRDefault="00E8086C" w:rsidP="00E45C23">
            <w:pPr>
              <w:jc w:val="right"/>
            </w:pPr>
            <w:r>
              <w:t>95.00</w:t>
            </w:r>
          </w:p>
        </w:tc>
        <w:tc>
          <w:tcPr>
            <w:tcW w:w="484" w:type="dxa"/>
          </w:tcPr>
          <w:p w14:paraId="74561ED1" w14:textId="77777777" w:rsidR="00E8086C" w:rsidRDefault="00E8086C" w:rsidP="00E45C23"/>
        </w:tc>
        <w:tc>
          <w:tcPr>
            <w:tcW w:w="1287" w:type="dxa"/>
          </w:tcPr>
          <w:p w14:paraId="72B139D1" w14:textId="692FB3F5" w:rsidR="00E8086C" w:rsidRDefault="00E8086C" w:rsidP="00DC0907">
            <w:pPr>
              <w:jc w:val="right"/>
            </w:pPr>
            <w:r>
              <w:t>145.00</w:t>
            </w:r>
          </w:p>
        </w:tc>
      </w:tr>
      <w:tr w:rsidR="00E8086C" w14:paraId="7864FEEC" w14:textId="1403FC91" w:rsidTr="00E8086C">
        <w:tc>
          <w:tcPr>
            <w:tcW w:w="2590" w:type="dxa"/>
          </w:tcPr>
          <w:p w14:paraId="57BFCDEA" w14:textId="77777777" w:rsidR="00E8086C" w:rsidRDefault="00E8086C" w:rsidP="00E45C23">
            <w:r>
              <w:t>V.A.T. Refund</w:t>
            </w:r>
          </w:p>
        </w:tc>
        <w:tc>
          <w:tcPr>
            <w:tcW w:w="1254" w:type="dxa"/>
          </w:tcPr>
          <w:p w14:paraId="0A64F777" w14:textId="77777777" w:rsidR="00E8086C" w:rsidRDefault="00E8086C" w:rsidP="00E45C23">
            <w:pPr>
              <w:jc w:val="right"/>
            </w:pPr>
            <w:r>
              <w:t>0.00</w:t>
            </w:r>
          </w:p>
        </w:tc>
        <w:tc>
          <w:tcPr>
            <w:tcW w:w="1056" w:type="dxa"/>
          </w:tcPr>
          <w:p w14:paraId="4888EB81" w14:textId="25F4C028" w:rsidR="00E8086C" w:rsidRDefault="00E8086C" w:rsidP="00CB2FA8">
            <w:pPr>
              <w:jc w:val="right"/>
            </w:pPr>
            <w:r>
              <w:t>391.10</w:t>
            </w:r>
          </w:p>
        </w:tc>
        <w:tc>
          <w:tcPr>
            <w:tcW w:w="482" w:type="dxa"/>
          </w:tcPr>
          <w:p w14:paraId="1FF982C9" w14:textId="77777777" w:rsidR="00E8086C" w:rsidRDefault="00E8086C" w:rsidP="00E45C23"/>
        </w:tc>
        <w:tc>
          <w:tcPr>
            <w:tcW w:w="5326" w:type="dxa"/>
          </w:tcPr>
          <w:p w14:paraId="5E764DBF" w14:textId="6D458B2F" w:rsidR="00E8086C" w:rsidRDefault="00E8086C" w:rsidP="00E45C23">
            <w:r>
              <w:t>Insurance</w:t>
            </w:r>
          </w:p>
        </w:tc>
        <w:tc>
          <w:tcPr>
            <w:tcW w:w="1469" w:type="dxa"/>
          </w:tcPr>
          <w:p w14:paraId="1782F162" w14:textId="77777777" w:rsidR="00E8086C" w:rsidRDefault="00E8086C" w:rsidP="00E45C23">
            <w:pPr>
              <w:jc w:val="right"/>
            </w:pPr>
            <w:r>
              <w:t>167.44</w:t>
            </w:r>
          </w:p>
        </w:tc>
        <w:tc>
          <w:tcPr>
            <w:tcW w:w="484" w:type="dxa"/>
          </w:tcPr>
          <w:p w14:paraId="157303C9" w14:textId="77777777" w:rsidR="00E8086C" w:rsidRDefault="00E8086C" w:rsidP="00E45C23"/>
        </w:tc>
        <w:tc>
          <w:tcPr>
            <w:tcW w:w="1287" w:type="dxa"/>
          </w:tcPr>
          <w:p w14:paraId="77FD010B" w14:textId="1A2B0331" w:rsidR="00E8086C" w:rsidRDefault="00E8086C" w:rsidP="00DC0907">
            <w:pPr>
              <w:jc w:val="right"/>
            </w:pPr>
            <w:r>
              <w:t>167.44</w:t>
            </w:r>
          </w:p>
        </w:tc>
      </w:tr>
      <w:tr w:rsidR="00E8086C" w14:paraId="6050EF65" w14:textId="401DEFF1" w:rsidTr="00E8086C">
        <w:tc>
          <w:tcPr>
            <w:tcW w:w="2590" w:type="dxa"/>
          </w:tcPr>
          <w:p w14:paraId="559499D2" w14:textId="7DAE6E1C" w:rsidR="00E8086C" w:rsidRDefault="00E8086C" w:rsidP="00E45C23"/>
        </w:tc>
        <w:tc>
          <w:tcPr>
            <w:tcW w:w="1254" w:type="dxa"/>
          </w:tcPr>
          <w:p w14:paraId="1D7F9D13" w14:textId="47414D16" w:rsidR="00E8086C" w:rsidRDefault="00E8086C" w:rsidP="00E45C23">
            <w:pPr>
              <w:jc w:val="right"/>
            </w:pPr>
          </w:p>
        </w:tc>
        <w:tc>
          <w:tcPr>
            <w:tcW w:w="1056" w:type="dxa"/>
          </w:tcPr>
          <w:p w14:paraId="192515A7" w14:textId="77777777" w:rsidR="00E8086C" w:rsidRDefault="00E8086C" w:rsidP="00E45C23"/>
        </w:tc>
        <w:tc>
          <w:tcPr>
            <w:tcW w:w="482" w:type="dxa"/>
          </w:tcPr>
          <w:p w14:paraId="26530C6D" w14:textId="77777777" w:rsidR="00E8086C" w:rsidRDefault="00E8086C" w:rsidP="00E45C23"/>
        </w:tc>
        <w:tc>
          <w:tcPr>
            <w:tcW w:w="5326" w:type="dxa"/>
          </w:tcPr>
          <w:p w14:paraId="43B9A3EA" w14:textId="421B2479" w:rsidR="00E8086C" w:rsidRDefault="00E8086C" w:rsidP="00E45C23">
            <w:r>
              <w:t>Salary &amp; Expenses</w:t>
            </w:r>
          </w:p>
        </w:tc>
        <w:tc>
          <w:tcPr>
            <w:tcW w:w="1469" w:type="dxa"/>
          </w:tcPr>
          <w:p w14:paraId="5048B5D5" w14:textId="77777777" w:rsidR="00E8086C" w:rsidRDefault="00E8086C" w:rsidP="00E45C23">
            <w:pPr>
              <w:jc w:val="right"/>
            </w:pPr>
            <w:r>
              <w:t>3,119.12</w:t>
            </w:r>
          </w:p>
        </w:tc>
        <w:tc>
          <w:tcPr>
            <w:tcW w:w="484" w:type="dxa"/>
          </w:tcPr>
          <w:p w14:paraId="10747FA1" w14:textId="581BBDE1" w:rsidR="00E8086C" w:rsidRDefault="00E8086C" w:rsidP="00E45C23">
            <w:r>
              <w:t>2</w:t>
            </w:r>
          </w:p>
        </w:tc>
        <w:tc>
          <w:tcPr>
            <w:tcW w:w="1287" w:type="dxa"/>
          </w:tcPr>
          <w:p w14:paraId="578ACE96" w14:textId="01D0B4BF" w:rsidR="00E8086C" w:rsidRDefault="00E8086C" w:rsidP="00DC0907">
            <w:pPr>
              <w:jc w:val="right"/>
            </w:pPr>
            <w:r>
              <w:t>3,224.48</w:t>
            </w:r>
          </w:p>
        </w:tc>
      </w:tr>
      <w:tr w:rsidR="00E8086C" w14:paraId="7999AE4D" w14:textId="032428C3" w:rsidTr="00E8086C">
        <w:tc>
          <w:tcPr>
            <w:tcW w:w="2590" w:type="dxa"/>
          </w:tcPr>
          <w:p w14:paraId="1BFCE077" w14:textId="219BA6F2" w:rsidR="00E8086C" w:rsidRDefault="00E8086C" w:rsidP="00E45C23">
            <w:r>
              <w:t>TOTAL</w:t>
            </w:r>
          </w:p>
        </w:tc>
        <w:tc>
          <w:tcPr>
            <w:tcW w:w="1254" w:type="dxa"/>
          </w:tcPr>
          <w:p w14:paraId="4D2C61F2" w14:textId="1BB3BBCD" w:rsidR="00E8086C" w:rsidRDefault="00E8086C" w:rsidP="00E45C23">
            <w:pPr>
              <w:jc w:val="right"/>
            </w:pPr>
            <w:r>
              <w:t>4,000.00</w:t>
            </w:r>
          </w:p>
        </w:tc>
        <w:tc>
          <w:tcPr>
            <w:tcW w:w="1056" w:type="dxa"/>
          </w:tcPr>
          <w:p w14:paraId="5E71048A" w14:textId="024F9C09" w:rsidR="00E8086C" w:rsidRDefault="00E8086C" w:rsidP="00E45C23">
            <w:r>
              <w:t>4,391.10</w:t>
            </w:r>
          </w:p>
        </w:tc>
        <w:tc>
          <w:tcPr>
            <w:tcW w:w="482" w:type="dxa"/>
          </w:tcPr>
          <w:p w14:paraId="2288F2F8" w14:textId="77777777" w:rsidR="00E8086C" w:rsidRDefault="00E8086C" w:rsidP="00E45C23"/>
        </w:tc>
        <w:tc>
          <w:tcPr>
            <w:tcW w:w="5326" w:type="dxa"/>
          </w:tcPr>
          <w:p w14:paraId="3AB65715" w14:textId="5B107C99" w:rsidR="00E8086C" w:rsidRDefault="00E8086C" w:rsidP="00E45C23">
            <w:r>
              <w:t>Audit</w:t>
            </w:r>
          </w:p>
        </w:tc>
        <w:tc>
          <w:tcPr>
            <w:tcW w:w="1469" w:type="dxa"/>
          </w:tcPr>
          <w:p w14:paraId="2A1B6F70" w14:textId="77777777" w:rsidR="00E8086C" w:rsidRDefault="00E8086C" w:rsidP="00E45C23">
            <w:pPr>
              <w:jc w:val="right"/>
            </w:pPr>
            <w:r>
              <w:t>0.00</w:t>
            </w:r>
          </w:p>
        </w:tc>
        <w:tc>
          <w:tcPr>
            <w:tcW w:w="484" w:type="dxa"/>
          </w:tcPr>
          <w:p w14:paraId="798EE2A4" w14:textId="77777777" w:rsidR="00E8086C" w:rsidRDefault="00E8086C" w:rsidP="00E45C23"/>
        </w:tc>
        <w:tc>
          <w:tcPr>
            <w:tcW w:w="1287" w:type="dxa"/>
          </w:tcPr>
          <w:p w14:paraId="1D3C7345" w14:textId="43A00E95" w:rsidR="00E8086C" w:rsidRDefault="00E8086C" w:rsidP="00DC0907">
            <w:pPr>
              <w:jc w:val="right"/>
            </w:pPr>
            <w:r>
              <w:t>0.00</w:t>
            </w:r>
          </w:p>
        </w:tc>
      </w:tr>
      <w:tr w:rsidR="00E8086C" w14:paraId="19BAFF42" w14:textId="331EDAE9" w:rsidTr="00E8086C">
        <w:tc>
          <w:tcPr>
            <w:tcW w:w="2590" w:type="dxa"/>
          </w:tcPr>
          <w:p w14:paraId="17C0C293" w14:textId="656167D1" w:rsidR="00E8086C" w:rsidRDefault="00E8086C" w:rsidP="00E45C23"/>
        </w:tc>
        <w:tc>
          <w:tcPr>
            <w:tcW w:w="1254" w:type="dxa"/>
          </w:tcPr>
          <w:p w14:paraId="556FC594" w14:textId="4A211E80" w:rsidR="00E8086C" w:rsidRDefault="00E8086C" w:rsidP="00E45C23">
            <w:pPr>
              <w:jc w:val="right"/>
            </w:pPr>
          </w:p>
        </w:tc>
        <w:tc>
          <w:tcPr>
            <w:tcW w:w="1056" w:type="dxa"/>
          </w:tcPr>
          <w:p w14:paraId="03C6C960" w14:textId="77777777" w:rsidR="00E8086C" w:rsidRDefault="00E8086C" w:rsidP="00E45C23"/>
        </w:tc>
        <w:tc>
          <w:tcPr>
            <w:tcW w:w="482" w:type="dxa"/>
          </w:tcPr>
          <w:p w14:paraId="2AB96CA4" w14:textId="77777777" w:rsidR="00E8086C" w:rsidRDefault="00E8086C" w:rsidP="00E45C23"/>
        </w:tc>
        <w:tc>
          <w:tcPr>
            <w:tcW w:w="5326" w:type="dxa"/>
          </w:tcPr>
          <w:p w14:paraId="3BFB94DC" w14:textId="7ADDD175" w:rsidR="00E8086C" w:rsidRDefault="00E8086C" w:rsidP="00E45C23">
            <w:r>
              <w:t>Website Costs</w:t>
            </w:r>
          </w:p>
        </w:tc>
        <w:tc>
          <w:tcPr>
            <w:tcW w:w="1469" w:type="dxa"/>
          </w:tcPr>
          <w:p w14:paraId="7829A47C" w14:textId="77777777" w:rsidR="00E8086C" w:rsidRDefault="00E8086C" w:rsidP="00E45C23">
            <w:pPr>
              <w:jc w:val="right"/>
            </w:pPr>
            <w:r>
              <w:t>0.00</w:t>
            </w:r>
          </w:p>
        </w:tc>
        <w:tc>
          <w:tcPr>
            <w:tcW w:w="484" w:type="dxa"/>
          </w:tcPr>
          <w:p w14:paraId="709831CA" w14:textId="77777777" w:rsidR="00E8086C" w:rsidRDefault="00E8086C" w:rsidP="00E45C23"/>
        </w:tc>
        <w:tc>
          <w:tcPr>
            <w:tcW w:w="1287" w:type="dxa"/>
          </w:tcPr>
          <w:p w14:paraId="41C0FA01" w14:textId="4966A781" w:rsidR="00E8086C" w:rsidRDefault="00E8086C" w:rsidP="00DC0907">
            <w:pPr>
              <w:jc w:val="right"/>
            </w:pPr>
            <w:r>
              <w:t>0.00</w:t>
            </w:r>
          </w:p>
        </w:tc>
      </w:tr>
      <w:tr w:rsidR="00E8086C" w14:paraId="768BF9CB" w14:textId="2343DEA4" w:rsidTr="00E8086C">
        <w:tc>
          <w:tcPr>
            <w:tcW w:w="2590" w:type="dxa"/>
          </w:tcPr>
          <w:p w14:paraId="35DF379B" w14:textId="77777777" w:rsidR="00E8086C" w:rsidRDefault="00E8086C" w:rsidP="00E45C23"/>
        </w:tc>
        <w:tc>
          <w:tcPr>
            <w:tcW w:w="1254" w:type="dxa"/>
          </w:tcPr>
          <w:p w14:paraId="72595E1B" w14:textId="77777777" w:rsidR="00E8086C" w:rsidRDefault="00E8086C" w:rsidP="00E45C23">
            <w:pPr>
              <w:jc w:val="right"/>
            </w:pPr>
          </w:p>
        </w:tc>
        <w:tc>
          <w:tcPr>
            <w:tcW w:w="1056" w:type="dxa"/>
          </w:tcPr>
          <w:p w14:paraId="270D7BA2" w14:textId="77777777" w:rsidR="00E8086C" w:rsidRDefault="00E8086C" w:rsidP="00E45C23"/>
        </w:tc>
        <w:tc>
          <w:tcPr>
            <w:tcW w:w="482" w:type="dxa"/>
          </w:tcPr>
          <w:p w14:paraId="09214BF6" w14:textId="77777777" w:rsidR="00E8086C" w:rsidRDefault="00E8086C" w:rsidP="00E45C23"/>
        </w:tc>
        <w:tc>
          <w:tcPr>
            <w:tcW w:w="5326" w:type="dxa"/>
          </w:tcPr>
          <w:p w14:paraId="697C1829" w14:textId="2689A23A" w:rsidR="00E8086C" w:rsidRDefault="00E8086C" w:rsidP="00E45C23">
            <w:r>
              <w:t>Donations</w:t>
            </w:r>
          </w:p>
        </w:tc>
        <w:tc>
          <w:tcPr>
            <w:tcW w:w="1469" w:type="dxa"/>
          </w:tcPr>
          <w:p w14:paraId="33DA4B7D" w14:textId="77777777" w:rsidR="00E8086C" w:rsidRDefault="00E8086C" w:rsidP="00E45C23">
            <w:pPr>
              <w:jc w:val="right"/>
            </w:pPr>
            <w:r>
              <w:t>50.00</w:t>
            </w:r>
          </w:p>
        </w:tc>
        <w:tc>
          <w:tcPr>
            <w:tcW w:w="484" w:type="dxa"/>
          </w:tcPr>
          <w:p w14:paraId="588EBA3F" w14:textId="77777777" w:rsidR="00E8086C" w:rsidRDefault="00E8086C" w:rsidP="00E45C23"/>
        </w:tc>
        <w:tc>
          <w:tcPr>
            <w:tcW w:w="1287" w:type="dxa"/>
          </w:tcPr>
          <w:p w14:paraId="7DC11117" w14:textId="2264C89B" w:rsidR="00E8086C" w:rsidRDefault="00E8086C" w:rsidP="00DC0907">
            <w:pPr>
              <w:jc w:val="right"/>
            </w:pPr>
            <w:r>
              <w:t>175.00</w:t>
            </w:r>
          </w:p>
        </w:tc>
      </w:tr>
      <w:tr w:rsidR="00E8086C" w14:paraId="7A97DE28" w14:textId="72B9A58D" w:rsidTr="00E8086C">
        <w:tc>
          <w:tcPr>
            <w:tcW w:w="2590" w:type="dxa"/>
          </w:tcPr>
          <w:p w14:paraId="72FAEB10" w14:textId="77777777" w:rsidR="00E8086C" w:rsidRDefault="00E8086C" w:rsidP="00E45C23">
            <w:r>
              <w:t>Less Payments</w:t>
            </w:r>
          </w:p>
        </w:tc>
        <w:tc>
          <w:tcPr>
            <w:tcW w:w="1254" w:type="dxa"/>
          </w:tcPr>
          <w:p w14:paraId="105729BA" w14:textId="77777777" w:rsidR="00E8086C" w:rsidRDefault="00E8086C" w:rsidP="00E45C23">
            <w:pPr>
              <w:jc w:val="right"/>
            </w:pPr>
            <w:r>
              <w:t>6,757.41</w:t>
            </w:r>
          </w:p>
        </w:tc>
        <w:tc>
          <w:tcPr>
            <w:tcW w:w="1056" w:type="dxa"/>
          </w:tcPr>
          <w:p w14:paraId="57C0C4E9" w14:textId="0A0E8AA4" w:rsidR="00E8086C" w:rsidRDefault="00E8086C" w:rsidP="00E45C23">
            <w:r>
              <w:t>4,</w:t>
            </w:r>
            <w:r w:rsidR="001D2CD3">
              <w:t>533.85</w:t>
            </w:r>
          </w:p>
        </w:tc>
        <w:tc>
          <w:tcPr>
            <w:tcW w:w="482" w:type="dxa"/>
          </w:tcPr>
          <w:p w14:paraId="0DCC0F3A" w14:textId="77777777" w:rsidR="00E8086C" w:rsidRDefault="00E8086C" w:rsidP="00E45C23"/>
        </w:tc>
        <w:tc>
          <w:tcPr>
            <w:tcW w:w="5326" w:type="dxa"/>
          </w:tcPr>
          <w:p w14:paraId="7AE8775E" w14:textId="5D6BDB61" w:rsidR="00E8086C" w:rsidRDefault="00E8086C" w:rsidP="00E45C23">
            <w:r>
              <w:t>T D Gardens -grass cutting</w:t>
            </w:r>
          </w:p>
        </w:tc>
        <w:tc>
          <w:tcPr>
            <w:tcW w:w="1469" w:type="dxa"/>
          </w:tcPr>
          <w:p w14:paraId="3EB901E1" w14:textId="77777777" w:rsidR="00E8086C" w:rsidRDefault="00E8086C" w:rsidP="00E45C23">
            <w:pPr>
              <w:jc w:val="right"/>
            </w:pPr>
            <w:r>
              <w:t>170.00</w:t>
            </w:r>
          </w:p>
        </w:tc>
        <w:tc>
          <w:tcPr>
            <w:tcW w:w="484" w:type="dxa"/>
          </w:tcPr>
          <w:p w14:paraId="5A89FC10" w14:textId="77777777" w:rsidR="00E8086C" w:rsidRDefault="00E8086C" w:rsidP="00E45C23"/>
        </w:tc>
        <w:tc>
          <w:tcPr>
            <w:tcW w:w="1287" w:type="dxa"/>
          </w:tcPr>
          <w:p w14:paraId="5710F859" w14:textId="46EBBE67" w:rsidR="00E8086C" w:rsidRDefault="00E8086C" w:rsidP="00DC0907">
            <w:pPr>
              <w:jc w:val="right"/>
            </w:pPr>
            <w:r>
              <w:t>255.00</w:t>
            </w:r>
          </w:p>
        </w:tc>
      </w:tr>
      <w:tr w:rsidR="00E8086C" w14:paraId="3BB6E392" w14:textId="41145E5A" w:rsidTr="00E8086C">
        <w:tc>
          <w:tcPr>
            <w:tcW w:w="2590" w:type="dxa"/>
          </w:tcPr>
          <w:p w14:paraId="2F329766" w14:textId="77777777" w:rsidR="00E8086C" w:rsidRDefault="00E8086C" w:rsidP="00E45C23"/>
        </w:tc>
        <w:tc>
          <w:tcPr>
            <w:tcW w:w="1254" w:type="dxa"/>
          </w:tcPr>
          <w:p w14:paraId="2F87EFD1" w14:textId="77777777" w:rsidR="00E8086C" w:rsidRDefault="00E8086C" w:rsidP="00E45C23">
            <w:pPr>
              <w:jc w:val="right"/>
            </w:pPr>
          </w:p>
        </w:tc>
        <w:tc>
          <w:tcPr>
            <w:tcW w:w="1056" w:type="dxa"/>
          </w:tcPr>
          <w:p w14:paraId="06463739" w14:textId="77777777" w:rsidR="00E8086C" w:rsidRDefault="00E8086C" w:rsidP="00E45C23"/>
        </w:tc>
        <w:tc>
          <w:tcPr>
            <w:tcW w:w="482" w:type="dxa"/>
          </w:tcPr>
          <w:p w14:paraId="4E994A0B" w14:textId="77777777" w:rsidR="00E8086C" w:rsidRDefault="00E8086C" w:rsidP="00E45C23"/>
        </w:tc>
        <w:tc>
          <w:tcPr>
            <w:tcW w:w="5326" w:type="dxa"/>
          </w:tcPr>
          <w:p w14:paraId="0D07F913" w14:textId="6870E8A1" w:rsidR="00E8086C" w:rsidRDefault="00E8086C" w:rsidP="00E45C23">
            <w:r>
              <w:t>Information Commissioner’s Office</w:t>
            </w:r>
          </w:p>
        </w:tc>
        <w:tc>
          <w:tcPr>
            <w:tcW w:w="1469" w:type="dxa"/>
          </w:tcPr>
          <w:p w14:paraId="07428606" w14:textId="77777777" w:rsidR="00E8086C" w:rsidRDefault="00E8086C" w:rsidP="00E45C23">
            <w:pPr>
              <w:jc w:val="right"/>
            </w:pPr>
            <w:r>
              <w:t>35.00</w:t>
            </w:r>
          </w:p>
        </w:tc>
        <w:tc>
          <w:tcPr>
            <w:tcW w:w="484" w:type="dxa"/>
          </w:tcPr>
          <w:p w14:paraId="1E1C38AC" w14:textId="77777777" w:rsidR="00E8086C" w:rsidRDefault="00E8086C" w:rsidP="00E45C23"/>
        </w:tc>
        <w:tc>
          <w:tcPr>
            <w:tcW w:w="1287" w:type="dxa"/>
          </w:tcPr>
          <w:p w14:paraId="45746B60" w14:textId="0855B893" w:rsidR="00E8086C" w:rsidRDefault="00E8086C" w:rsidP="00DC0907">
            <w:pPr>
              <w:jc w:val="right"/>
            </w:pPr>
            <w:r>
              <w:t>35.00</w:t>
            </w:r>
          </w:p>
        </w:tc>
      </w:tr>
      <w:tr w:rsidR="00E8086C" w14:paraId="1F254C41" w14:textId="1E48230F" w:rsidTr="00E8086C">
        <w:tc>
          <w:tcPr>
            <w:tcW w:w="2590" w:type="dxa"/>
          </w:tcPr>
          <w:p w14:paraId="72451DA5" w14:textId="77777777" w:rsidR="00E8086C" w:rsidRDefault="00E8086C" w:rsidP="00E45C23">
            <w:r>
              <w:t>Surplus/Deficit</w:t>
            </w:r>
          </w:p>
        </w:tc>
        <w:tc>
          <w:tcPr>
            <w:tcW w:w="1254" w:type="dxa"/>
          </w:tcPr>
          <w:p w14:paraId="7197250D" w14:textId="77777777" w:rsidR="00E8086C" w:rsidRDefault="00E8086C" w:rsidP="00E45C23">
            <w:pPr>
              <w:jc w:val="right"/>
            </w:pPr>
            <w:r>
              <w:t>(2,757.41)</w:t>
            </w:r>
          </w:p>
        </w:tc>
        <w:tc>
          <w:tcPr>
            <w:tcW w:w="1056" w:type="dxa"/>
          </w:tcPr>
          <w:p w14:paraId="645721C8" w14:textId="5B7000BE" w:rsidR="00E8086C" w:rsidRDefault="00E8086C" w:rsidP="00E45C23">
            <w:r>
              <w:t>(</w:t>
            </w:r>
            <w:r w:rsidR="001D2CD3">
              <w:t>142.75</w:t>
            </w:r>
            <w:r>
              <w:t>)</w:t>
            </w:r>
          </w:p>
        </w:tc>
        <w:tc>
          <w:tcPr>
            <w:tcW w:w="482" w:type="dxa"/>
          </w:tcPr>
          <w:p w14:paraId="31223F91" w14:textId="77777777" w:rsidR="00E8086C" w:rsidRDefault="00E8086C" w:rsidP="00E45C23"/>
        </w:tc>
        <w:tc>
          <w:tcPr>
            <w:tcW w:w="5326" w:type="dxa"/>
          </w:tcPr>
          <w:p w14:paraId="4E75663F" w14:textId="69BA74DD" w:rsidR="00E8086C" w:rsidRDefault="00E8086C" w:rsidP="00E45C23">
            <w:r>
              <w:t>Assets</w:t>
            </w:r>
          </w:p>
        </w:tc>
        <w:tc>
          <w:tcPr>
            <w:tcW w:w="1469" w:type="dxa"/>
          </w:tcPr>
          <w:p w14:paraId="4FAAE14C" w14:textId="77777777" w:rsidR="00E8086C" w:rsidRDefault="00E8086C" w:rsidP="00E45C23">
            <w:pPr>
              <w:jc w:val="right"/>
            </w:pPr>
            <w:r>
              <w:t>2,018.46</w:t>
            </w:r>
          </w:p>
        </w:tc>
        <w:tc>
          <w:tcPr>
            <w:tcW w:w="484" w:type="dxa"/>
          </w:tcPr>
          <w:p w14:paraId="6991F307" w14:textId="77777777" w:rsidR="00E8086C" w:rsidRDefault="00E8086C" w:rsidP="00E45C23"/>
        </w:tc>
        <w:tc>
          <w:tcPr>
            <w:tcW w:w="1287" w:type="dxa"/>
          </w:tcPr>
          <w:p w14:paraId="5075C07A" w14:textId="0D9F1CAF" w:rsidR="00E8086C" w:rsidRDefault="00E8086C" w:rsidP="00DC0907">
            <w:pPr>
              <w:jc w:val="right"/>
            </w:pPr>
            <w:r>
              <w:t>0.00</w:t>
            </w:r>
          </w:p>
        </w:tc>
      </w:tr>
      <w:tr w:rsidR="00E8086C" w14:paraId="3E25C475" w14:textId="5065F3D7" w:rsidTr="00E8086C">
        <w:tc>
          <w:tcPr>
            <w:tcW w:w="2590" w:type="dxa"/>
          </w:tcPr>
          <w:p w14:paraId="74EB24FD" w14:textId="77777777" w:rsidR="00E8086C" w:rsidRDefault="00E8086C" w:rsidP="00E45C23"/>
        </w:tc>
        <w:tc>
          <w:tcPr>
            <w:tcW w:w="1254" w:type="dxa"/>
          </w:tcPr>
          <w:p w14:paraId="4BF2C221" w14:textId="77777777" w:rsidR="00E8086C" w:rsidRDefault="00E8086C" w:rsidP="00E45C23">
            <w:pPr>
              <w:jc w:val="right"/>
            </w:pPr>
          </w:p>
        </w:tc>
        <w:tc>
          <w:tcPr>
            <w:tcW w:w="1056" w:type="dxa"/>
          </w:tcPr>
          <w:p w14:paraId="11663861" w14:textId="77777777" w:rsidR="00E8086C" w:rsidRDefault="00E8086C" w:rsidP="00E45C23"/>
        </w:tc>
        <w:tc>
          <w:tcPr>
            <w:tcW w:w="482" w:type="dxa"/>
          </w:tcPr>
          <w:p w14:paraId="7459E848" w14:textId="77777777" w:rsidR="00E8086C" w:rsidRDefault="00E8086C" w:rsidP="00E45C23"/>
        </w:tc>
        <w:tc>
          <w:tcPr>
            <w:tcW w:w="5326" w:type="dxa"/>
          </w:tcPr>
          <w:p w14:paraId="3B0E45AE" w14:textId="09ED6C21" w:rsidR="00E8086C" w:rsidRDefault="00E8086C" w:rsidP="00E45C23">
            <w:r>
              <w:t xml:space="preserve">T </w:t>
            </w:r>
            <w:proofErr w:type="spellStart"/>
            <w:r>
              <w:t>T</w:t>
            </w:r>
            <w:proofErr w:type="spellEnd"/>
            <w:r>
              <w:t xml:space="preserve"> Jones Electrical</w:t>
            </w:r>
          </w:p>
        </w:tc>
        <w:tc>
          <w:tcPr>
            <w:tcW w:w="1469" w:type="dxa"/>
          </w:tcPr>
          <w:p w14:paraId="1B259856" w14:textId="77777777" w:rsidR="00E8086C" w:rsidRDefault="00E8086C" w:rsidP="00E45C23">
            <w:pPr>
              <w:jc w:val="right"/>
            </w:pPr>
            <w:r>
              <w:t>83.63</w:t>
            </w:r>
          </w:p>
        </w:tc>
        <w:tc>
          <w:tcPr>
            <w:tcW w:w="484" w:type="dxa"/>
          </w:tcPr>
          <w:p w14:paraId="0C51EE0B" w14:textId="77777777" w:rsidR="00E8086C" w:rsidRDefault="00E8086C" w:rsidP="00E45C23"/>
        </w:tc>
        <w:tc>
          <w:tcPr>
            <w:tcW w:w="1287" w:type="dxa"/>
          </w:tcPr>
          <w:p w14:paraId="7248720B" w14:textId="70150F82" w:rsidR="00E8086C" w:rsidRDefault="00E8086C" w:rsidP="00DC0907">
            <w:pPr>
              <w:jc w:val="right"/>
            </w:pPr>
            <w:r>
              <w:t>153.78</w:t>
            </w:r>
          </w:p>
        </w:tc>
      </w:tr>
      <w:tr w:rsidR="00E8086C" w14:paraId="14941968" w14:textId="604C0243" w:rsidTr="00E8086C">
        <w:tc>
          <w:tcPr>
            <w:tcW w:w="2590" w:type="dxa"/>
          </w:tcPr>
          <w:p w14:paraId="49EE99A4" w14:textId="77777777" w:rsidR="00E8086C" w:rsidRDefault="00E8086C" w:rsidP="00E45C23">
            <w:r>
              <w:t>Balance b/forward at the beginning of the year</w:t>
            </w:r>
          </w:p>
        </w:tc>
        <w:tc>
          <w:tcPr>
            <w:tcW w:w="1254" w:type="dxa"/>
          </w:tcPr>
          <w:p w14:paraId="48F0B43E" w14:textId="77777777" w:rsidR="00E8086C" w:rsidRDefault="00E8086C" w:rsidP="00E45C23">
            <w:pPr>
              <w:jc w:val="right"/>
            </w:pPr>
          </w:p>
          <w:p w14:paraId="553F78C7" w14:textId="77777777" w:rsidR="00E8086C" w:rsidRDefault="00E8086C" w:rsidP="00E45C23">
            <w:pPr>
              <w:jc w:val="right"/>
            </w:pPr>
            <w:r>
              <w:t>7,136.14</w:t>
            </w:r>
          </w:p>
        </w:tc>
        <w:tc>
          <w:tcPr>
            <w:tcW w:w="1056" w:type="dxa"/>
          </w:tcPr>
          <w:p w14:paraId="1CB95D75" w14:textId="77777777" w:rsidR="00E8086C" w:rsidRDefault="00E8086C" w:rsidP="00E45C23"/>
          <w:p w14:paraId="67A6011E" w14:textId="14AD4300" w:rsidR="00E8086C" w:rsidRDefault="00E8086C" w:rsidP="00E45C23">
            <w:r>
              <w:t>4,378.73</w:t>
            </w:r>
          </w:p>
        </w:tc>
        <w:tc>
          <w:tcPr>
            <w:tcW w:w="482" w:type="dxa"/>
          </w:tcPr>
          <w:p w14:paraId="5142B3FA" w14:textId="77777777" w:rsidR="00E8086C" w:rsidRDefault="00E8086C" w:rsidP="00E45C23"/>
          <w:p w14:paraId="49AC126F" w14:textId="06FF5EEE" w:rsidR="00E8086C" w:rsidRDefault="00E8086C" w:rsidP="00E45C23">
            <w:r>
              <w:t>1</w:t>
            </w:r>
          </w:p>
        </w:tc>
        <w:tc>
          <w:tcPr>
            <w:tcW w:w="5326" w:type="dxa"/>
          </w:tcPr>
          <w:p w14:paraId="717C430C" w14:textId="3830F822" w:rsidR="00E8086C" w:rsidRDefault="00E8086C" w:rsidP="00E45C23"/>
          <w:p w14:paraId="7F09445A" w14:textId="7E8FE620" w:rsidR="00E8086C" w:rsidRDefault="00E8086C" w:rsidP="00E45C23">
            <w:r>
              <w:t>Electricity</w:t>
            </w:r>
          </w:p>
        </w:tc>
        <w:tc>
          <w:tcPr>
            <w:tcW w:w="1469" w:type="dxa"/>
          </w:tcPr>
          <w:p w14:paraId="7459B982" w14:textId="77777777" w:rsidR="00E8086C" w:rsidRDefault="00E8086C" w:rsidP="00E45C23">
            <w:pPr>
              <w:jc w:val="right"/>
            </w:pPr>
          </w:p>
          <w:p w14:paraId="5883F0BE" w14:textId="47251314" w:rsidR="00E8086C" w:rsidRDefault="00E8086C" w:rsidP="00E45C23">
            <w:pPr>
              <w:jc w:val="right"/>
            </w:pPr>
            <w:r>
              <w:t>202.26</w:t>
            </w:r>
          </w:p>
        </w:tc>
        <w:tc>
          <w:tcPr>
            <w:tcW w:w="484" w:type="dxa"/>
          </w:tcPr>
          <w:p w14:paraId="58B78C74" w14:textId="77777777" w:rsidR="00E8086C" w:rsidRDefault="00E8086C" w:rsidP="00E45C23"/>
        </w:tc>
        <w:tc>
          <w:tcPr>
            <w:tcW w:w="1287" w:type="dxa"/>
          </w:tcPr>
          <w:p w14:paraId="7B780F4F" w14:textId="77777777" w:rsidR="00E8086C" w:rsidRDefault="00E8086C" w:rsidP="00DC0907">
            <w:pPr>
              <w:jc w:val="right"/>
            </w:pPr>
          </w:p>
          <w:p w14:paraId="5EFF9E54" w14:textId="78EAF081" w:rsidR="00E8086C" w:rsidRDefault="00E8086C" w:rsidP="00DC0907">
            <w:pPr>
              <w:jc w:val="right"/>
            </w:pPr>
            <w:r>
              <w:t>193.47</w:t>
            </w:r>
          </w:p>
        </w:tc>
      </w:tr>
      <w:tr w:rsidR="00E8086C" w14:paraId="39043F45" w14:textId="0F69DC21" w:rsidTr="00E8086C">
        <w:tc>
          <w:tcPr>
            <w:tcW w:w="2590" w:type="dxa"/>
          </w:tcPr>
          <w:p w14:paraId="109F6767" w14:textId="77777777" w:rsidR="00E8086C" w:rsidRDefault="00E8086C" w:rsidP="00E45C23"/>
        </w:tc>
        <w:tc>
          <w:tcPr>
            <w:tcW w:w="1254" w:type="dxa"/>
          </w:tcPr>
          <w:p w14:paraId="3658BF5B" w14:textId="77777777" w:rsidR="00E8086C" w:rsidRDefault="00E8086C" w:rsidP="00E45C23">
            <w:pPr>
              <w:jc w:val="right"/>
            </w:pPr>
          </w:p>
        </w:tc>
        <w:tc>
          <w:tcPr>
            <w:tcW w:w="1056" w:type="dxa"/>
          </w:tcPr>
          <w:p w14:paraId="33579CCC" w14:textId="77777777" w:rsidR="00E8086C" w:rsidRDefault="00E8086C" w:rsidP="00E45C23"/>
        </w:tc>
        <w:tc>
          <w:tcPr>
            <w:tcW w:w="482" w:type="dxa"/>
          </w:tcPr>
          <w:p w14:paraId="233F3A52" w14:textId="77777777" w:rsidR="00E8086C" w:rsidRDefault="00E8086C" w:rsidP="00E45C23"/>
        </w:tc>
        <w:tc>
          <w:tcPr>
            <w:tcW w:w="5326" w:type="dxa"/>
          </w:tcPr>
          <w:p w14:paraId="05B1DBA1" w14:textId="694BFD3F" w:rsidR="00E8086C" w:rsidRDefault="00E8086C" w:rsidP="00E45C23">
            <w:r>
              <w:t>Play Equipment Inspection</w:t>
            </w:r>
          </w:p>
        </w:tc>
        <w:tc>
          <w:tcPr>
            <w:tcW w:w="1469" w:type="dxa"/>
          </w:tcPr>
          <w:p w14:paraId="00266F8A" w14:textId="77777777" w:rsidR="00E8086C" w:rsidRDefault="00E8086C" w:rsidP="00E45C23">
            <w:pPr>
              <w:jc w:val="right"/>
            </w:pPr>
            <w:r>
              <w:t>84.00</w:t>
            </w:r>
          </w:p>
        </w:tc>
        <w:tc>
          <w:tcPr>
            <w:tcW w:w="484" w:type="dxa"/>
          </w:tcPr>
          <w:p w14:paraId="5D91AF70" w14:textId="77777777" w:rsidR="00E8086C" w:rsidRDefault="00E8086C" w:rsidP="00E45C23"/>
        </w:tc>
        <w:tc>
          <w:tcPr>
            <w:tcW w:w="1287" w:type="dxa"/>
          </w:tcPr>
          <w:p w14:paraId="6B2E88C5" w14:textId="2A04CDD0" w:rsidR="00E8086C" w:rsidRDefault="00E8086C" w:rsidP="00DC0907">
            <w:pPr>
              <w:jc w:val="right"/>
            </w:pPr>
            <w:r>
              <w:t>90.00</w:t>
            </w:r>
          </w:p>
        </w:tc>
      </w:tr>
      <w:tr w:rsidR="00E8086C" w14:paraId="72F89715" w14:textId="7341E2E7" w:rsidTr="00E8086C">
        <w:tc>
          <w:tcPr>
            <w:tcW w:w="2590" w:type="dxa"/>
          </w:tcPr>
          <w:p w14:paraId="72FC0B49" w14:textId="77777777" w:rsidR="00E8086C" w:rsidRDefault="00E8086C" w:rsidP="00E45C23">
            <w:r>
              <w:t>Balance c/forward at the end of the year</w:t>
            </w:r>
          </w:p>
        </w:tc>
        <w:tc>
          <w:tcPr>
            <w:tcW w:w="1254" w:type="dxa"/>
          </w:tcPr>
          <w:p w14:paraId="5199B7AF" w14:textId="77777777" w:rsidR="00E8086C" w:rsidRDefault="00E8086C" w:rsidP="00E45C23">
            <w:pPr>
              <w:jc w:val="right"/>
            </w:pPr>
          </w:p>
          <w:p w14:paraId="11289190" w14:textId="77777777" w:rsidR="00E8086C" w:rsidRDefault="00E8086C" w:rsidP="00E45C23">
            <w:pPr>
              <w:jc w:val="right"/>
            </w:pPr>
            <w:r>
              <w:t>4,378.73</w:t>
            </w:r>
          </w:p>
        </w:tc>
        <w:tc>
          <w:tcPr>
            <w:tcW w:w="1056" w:type="dxa"/>
          </w:tcPr>
          <w:p w14:paraId="73AC690D" w14:textId="77777777" w:rsidR="00E8086C" w:rsidRDefault="00E8086C" w:rsidP="00E45C23"/>
          <w:p w14:paraId="4D391DAC" w14:textId="7D92363A" w:rsidR="00E8086C" w:rsidRDefault="00E8086C" w:rsidP="00E45C23">
            <w:r>
              <w:t>4,042.51</w:t>
            </w:r>
          </w:p>
        </w:tc>
        <w:tc>
          <w:tcPr>
            <w:tcW w:w="482" w:type="dxa"/>
          </w:tcPr>
          <w:p w14:paraId="4D9EE24A" w14:textId="77777777" w:rsidR="00E8086C" w:rsidRDefault="00E8086C" w:rsidP="00E45C23"/>
        </w:tc>
        <w:tc>
          <w:tcPr>
            <w:tcW w:w="5326" w:type="dxa"/>
          </w:tcPr>
          <w:p w14:paraId="73D5AA0A" w14:textId="4BAD2CDC" w:rsidR="00E8086C" w:rsidRDefault="00E8086C" w:rsidP="00E45C23"/>
          <w:p w14:paraId="5C6504BF" w14:textId="487962F2" w:rsidR="00E8086C" w:rsidRDefault="00E8086C" w:rsidP="00E45C23">
            <w:r>
              <w:t>Village Maintenance</w:t>
            </w:r>
          </w:p>
        </w:tc>
        <w:tc>
          <w:tcPr>
            <w:tcW w:w="1469" w:type="dxa"/>
          </w:tcPr>
          <w:p w14:paraId="1AF49E7F" w14:textId="77777777" w:rsidR="00E8086C" w:rsidRDefault="00E8086C" w:rsidP="00E45C23">
            <w:pPr>
              <w:jc w:val="right"/>
            </w:pPr>
          </w:p>
          <w:p w14:paraId="7C608EBB" w14:textId="66E93073" w:rsidR="00E8086C" w:rsidRDefault="00E8086C" w:rsidP="00E45C23">
            <w:pPr>
              <w:jc w:val="right"/>
            </w:pPr>
            <w:r>
              <w:t>650.00</w:t>
            </w:r>
          </w:p>
        </w:tc>
        <w:tc>
          <w:tcPr>
            <w:tcW w:w="484" w:type="dxa"/>
          </w:tcPr>
          <w:p w14:paraId="1F509F36" w14:textId="77777777" w:rsidR="00E8086C" w:rsidRDefault="00E8086C" w:rsidP="00E45C23"/>
        </w:tc>
        <w:tc>
          <w:tcPr>
            <w:tcW w:w="1287" w:type="dxa"/>
          </w:tcPr>
          <w:p w14:paraId="50AA6FA1" w14:textId="77777777" w:rsidR="00E8086C" w:rsidRDefault="00E8086C" w:rsidP="00DC0907">
            <w:pPr>
              <w:jc w:val="right"/>
            </w:pPr>
          </w:p>
          <w:p w14:paraId="41AAA324" w14:textId="3D84F59A" w:rsidR="00E8086C" w:rsidRDefault="00E8086C" w:rsidP="00DC0907">
            <w:pPr>
              <w:jc w:val="right"/>
            </w:pPr>
            <w:r>
              <w:t>116.75</w:t>
            </w:r>
          </w:p>
        </w:tc>
      </w:tr>
      <w:tr w:rsidR="00E8086C" w14:paraId="3E4F932E" w14:textId="4A417338" w:rsidTr="00E8086C">
        <w:tc>
          <w:tcPr>
            <w:tcW w:w="2590" w:type="dxa"/>
          </w:tcPr>
          <w:p w14:paraId="45C8F0DF" w14:textId="77777777" w:rsidR="00E8086C" w:rsidRDefault="00E8086C" w:rsidP="00E45C23"/>
        </w:tc>
        <w:tc>
          <w:tcPr>
            <w:tcW w:w="1254" w:type="dxa"/>
          </w:tcPr>
          <w:p w14:paraId="0D9E1A25" w14:textId="77777777" w:rsidR="00E8086C" w:rsidRDefault="00E8086C" w:rsidP="00E45C23">
            <w:pPr>
              <w:jc w:val="right"/>
            </w:pPr>
          </w:p>
        </w:tc>
        <w:tc>
          <w:tcPr>
            <w:tcW w:w="1056" w:type="dxa"/>
          </w:tcPr>
          <w:p w14:paraId="266F40CE" w14:textId="77777777" w:rsidR="00E8086C" w:rsidRDefault="00E8086C" w:rsidP="00E45C23"/>
        </w:tc>
        <w:tc>
          <w:tcPr>
            <w:tcW w:w="482" w:type="dxa"/>
          </w:tcPr>
          <w:p w14:paraId="60476805" w14:textId="77777777" w:rsidR="00E8086C" w:rsidRDefault="00E8086C" w:rsidP="00E45C23"/>
        </w:tc>
        <w:tc>
          <w:tcPr>
            <w:tcW w:w="5326" w:type="dxa"/>
          </w:tcPr>
          <w:p w14:paraId="055DC05B" w14:textId="635C2013" w:rsidR="00E8086C" w:rsidRDefault="00E8086C" w:rsidP="00E45C23">
            <w:r>
              <w:t>Miscellaneous</w:t>
            </w:r>
          </w:p>
        </w:tc>
        <w:tc>
          <w:tcPr>
            <w:tcW w:w="1469" w:type="dxa"/>
          </w:tcPr>
          <w:p w14:paraId="2052D209" w14:textId="77777777" w:rsidR="00E8086C" w:rsidRDefault="00E8086C" w:rsidP="00E45C23">
            <w:pPr>
              <w:jc w:val="right"/>
            </w:pPr>
            <w:r>
              <w:t>82.50</w:t>
            </w:r>
          </w:p>
        </w:tc>
        <w:tc>
          <w:tcPr>
            <w:tcW w:w="484" w:type="dxa"/>
          </w:tcPr>
          <w:p w14:paraId="24507970" w14:textId="77777777" w:rsidR="00E8086C" w:rsidRDefault="00E8086C" w:rsidP="00E45C23"/>
        </w:tc>
        <w:tc>
          <w:tcPr>
            <w:tcW w:w="1287" w:type="dxa"/>
          </w:tcPr>
          <w:p w14:paraId="4BEE0EB3" w14:textId="29E79F25" w:rsidR="00E8086C" w:rsidRDefault="00E8086C" w:rsidP="00DC0907">
            <w:pPr>
              <w:jc w:val="right"/>
            </w:pPr>
            <w:r>
              <w:t>171.40</w:t>
            </w:r>
          </w:p>
        </w:tc>
      </w:tr>
      <w:tr w:rsidR="00E8086C" w14:paraId="74342604" w14:textId="06B6BD53" w:rsidTr="00E8086C">
        <w:tc>
          <w:tcPr>
            <w:tcW w:w="2590" w:type="dxa"/>
          </w:tcPr>
          <w:p w14:paraId="0DCE2F38" w14:textId="4F34A137" w:rsidR="00E8086C" w:rsidRDefault="00E8086C" w:rsidP="00E45C23">
            <w:r>
              <w:t>Balance at end of year is made up as follows:-</w:t>
            </w:r>
          </w:p>
        </w:tc>
        <w:tc>
          <w:tcPr>
            <w:tcW w:w="1254" w:type="dxa"/>
          </w:tcPr>
          <w:p w14:paraId="35177D7A" w14:textId="77777777" w:rsidR="00E8086C" w:rsidRDefault="00E8086C" w:rsidP="00E45C23">
            <w:pPr>
              <w:jc w:val="right"/>
            </w:pPr>
          </w:p>
        </w:tc>
        <w:tc>
          <w:tcPr>
            <w:tcW w:w="1056" w:type="dxa"/>
          </w:tcPr>
          <w:p w14:paraId="0387FDD7" w14:textId="77777777" w:rsidR="00E8086C" w:rsidRDefault="00E8086C" w:rsidP="00E45C23"/>
        </w:tc>
        <w:tc>
          <w:tcPr>
            <w:tcW w:w="482" w:type="dxa"/>
          </w:tcPr>
          <w:p w14:paraId="5DCA4300" w14:textId="77777777" w:rsidR="00E8086C" w:rsidRDefault="00E8086C" w:rsidP="00E45C23"/>
        </w:tc>
        <w:tc>
          <w:tcPr>
            <w:tcW w:w="5326" w:type="dxa"/>
          </w:tcPr>
          <w:p w14:paraId="61358982" w14:textId="2E6E6FF8" w:rsidR="00E8086C" w:rsidRDefault="00E8086C" w:rsidP="00E45C23"/>
        </w:tc>
        <w:tc>
          <w:tcPr>
            <w:tcW w:w="1469" w:type="dxa"/>
          </w:tcPr>
          <w:p w14:paraId="672D16F0" w14:textId="77777777" w:rsidR="00E8086C" w:rsidRDefault="00E8086C" w:rsidP="00E45C23">
            <w:pPr>
              <w:jc w:val="right"/>
            </w:pPr>
          </w:p>
        </w:tc>
        <w:tc>
          <w:tcPr>
            <w:tcW w:w="484" w:type="dxa"/>
          </w:tcPr>
          <w:p w14:paraId="47D5E80D" w14:textId="77777777" w:rsidR="00E8086C" w:rsidRDefault="00E8086C" w:rsidP="00E45C23"/>
        </w:tc>
        <w:tc>
          <w:tcPr>
            <w:tcW w:w="1287" w:type="dxa"/>
          </w:tcPr>
          <w:p w14:paraId="2B89D9E4" w14:textId="77777777" w:rsidR="00E8086C" w:rsidRDefault="00E8086C" w:rsidP="00E45C23"/>
        </w:tc>
      </w:tr>
      <w:tr w:rsidR="00E8086C" w14:paraId="2AAF7E0D" w14:textId="6278D745" w:rsidTr="00E8086C">
        <w:tc>
          <w:tcPr>
            <w:tcW w:w="2590" w:type="dxa"/>
          </w:tcPr>
          <w:p w14:paraId="0FA36BDB" w14:textId="77777777" w:rsidR="00E8086C" w:rsidRDefault="00E8086C" w:rsidP="00E45C23">
            <w:r>
              <w:t>Community Account</w:t>
            </w:r>
          </w:p>
        </w:tc>
        <w:tc>
          <w:tcPr>
            <w:tcW w:w="1254" w:type="dxa"/>
          </w:tcPr>
          <w:p w14:paraId="7E6A0186" w14:textId="77777777" w:rsidR="00E8086C" w:rsidRDefault="00E8086C" w:rsidP="00E45C23">
            <w:pPr>
              <w:jc w:val="right"/>
            </w:pPr>
            <w:r>
              <w:t>4,378.73</w:t>
            </w:r>
          </w:p>
        </w:tc>
        <w:tc>
          <w:tcPr>
            <w:tcW w:w="1056" w:type="dxa"/>
          </w:tcPr>
          <w:p w14:paraId="11DA0157" w14:textId="05F6EF96" w:rsidR="00E8086C" w:rsidRDefault="00E8086C" w:rsidP="00E45C23">
            <w:r>
              <w:t>4,042.51</w:t>
            </w:r>
          </w:p>
        </w:tc>
        <w:tc>
          <w:tcPr>
            <w:tcW w:w="482" w:type="dxa"/>
          </w:tcPr>
          <w:p w14:paraId="4E083A9C" w14:textId="77777777" w:rsidR="00E8086C" w:rsidRDefault="00E8086C" w:rsidP="00E45C23"/>
        </w:tc>
        <w:tc>
          <w:tcPr>
            <w:tcW w:w="5326" w:type="dxa"/>
          </w:tcPr>
          <w:p w14:paraId="43C97721" w14:textId="337942E6" w:rsidR="00E8086C" w:rsidRDefault="00E8086C" w:rsidP="00E45C23">
            <w:r>
              <w:t>TOTAL</w:t>
            </w:r>
          </w:p>
        </w:tc>
        <w:tc>
          <w:tcPr>
            <w:tcW w:w="1469" w:type="dxa"/>
          </w:tcPr>
          <w:p w14:paraId="547F5D19" w14:textId="77777777" w:rsidR="00E8086C" w:rsidRDefault="00E8086C" w:rsidP="00E45C23">
            <w:pPr>
              <w:jc w:val="right"/>
            </w:pPr>
            <w:r>
              <w:t>6,757.41</w:t>
            </w:r>
          </w:p>
        </w:tc>
        <w:tc>
          <w:tcPr>
            <w:tcW w:w="484" w:type="dxa"/>
          </w:tcPr>
          <w:p w14:paraId="35236A3D" w14:textId="77777777" w:rsidR="00E8086C" w:rsidRDefault="00E8086C" w:rsidP="00E45C23"/>
        </w:tc>
        <w:tc>
          <w:tcPr>
            <w:tcW w:w="1287" w:type="dxa"/>
          </w:tcPr>
          <w:p w14:paraId="50E74AEE" w14:textId="3CBC4B75" w:rsidR="00E8086C" w:rsidRDefault="00E8086C" w:rsidP="00DC0907">
            <w:pPr>
              <w:jc w:val="right"/>
            </w:pPr>
            <w:r>
              <w:t>4,727.32</w:t>
            </w:r>
          </w:p>
        </w:tc>
      </w:tr>
      <w:tr w:rsidR="00E8086C" w14:paraId="70D87E4B" w14:textId="6356E47E" w:rsidTr="00E8086C">
        <w:tc>
          <w:tcPr>
            <w:tcW w:w="2590" w:type="dxa"/>
          </w:tcPr>
          <w:p w14:paraId="30946D7A" w14:textId="77777777" w:rsidR="00E8086C" w:rsidRDefault="00E8086C" w:rsidP="00E45C23"/>
        </w:tc>
        <w:tc>
          <w:tcPr>
            <w:tcW w:w="1254" w:type="dxa"/>
          </w:tcPr>
          <w:p w14:paraId="1C96F1ED" w14:textId="77777777" w:rsidR="00E8086C" w:rsidRDefault="00E8086C" w:rsidP="00E45C23">
            <w:pPr>
              <w:jc w:val="right"/>
            </w:pPr>
          </w:p>
        </w:tc>
        <w:tc>
          <w:tcPr>
            <w:tcW w:w="1056" w:type="dxa"/>
          </w:tcPr>
          <w:p w14:paraId="45635DCA" w14:textId="77777777" w:rsidR="00E8086C" w:rsidRDefault="00E8086C" w:rsidP="00E45C23"/>
        </w:tc>
        <w:tc>
          <w:tcPr>
            <w:tcW w:w="482" w:type="dxa"/>
          </w:tcPr>
          <w:p w14:paraId="75D30C7F" w14:textId="77777777" w:rsidR="00E8086C" w:rsidRDefault="00E8086C" w:rsidP="00E45C23"/>
        </w:tc>
        <w:tc>
          <w:tcPr>
            <w:tcW w:w="5326" w:type="dxa"/>
          </w:tcPr>
          <w:p w14:paraId="65CBE491" w14:textId="54B66F27" w:rsidR="00E8086C" w:rsidRDefault="00E8086C" w:rsidP="00E45C23">
            <w:r>
              <w:t>V.A.T.</w:t>
            </w:r>
          </w:p>
        </w:tc>
        <w:tc>
          <w:tcPr>
            <w:tcW w:w="1469" w:type="dxa"/>
          </w:tcPr>
          <w:p w14:paraId="6E2DB10D" w14:textId="77777777" w:rsidR="00E8086C" w:rsidRDefault="00E8086C" w:rsidP="00E45C23">
            <w:pPr>
              <w:jc w:val="right"/>
            </w:pPr>
            <w:r>
              <w:t>389.60</w:t>
            </w:r>
          </w:p>
        </w:tc>
        <w:tc>
          <w:tcPr>
            <w:tcW w:w="484" w:type="dxa"/>
          </w:tcPr>
          <w:p w14:paraId="69EE2A45" w14:textId="78E8199D" w:rsidR="00E8086C" w:rsidRDefault="00E8086C" w:rsidP="00E45C23">
            <w:r>
              <w:t>3</w:t>
            </w:r>
          </w:p>
        </w:tc>
        <w:tc>
          <w:tcPr>
            <w:tcW w:w="1287" w:type="dxa"/>
          </w:tcPr>
          <w:p w14:paraId="1788AF4F" w14:textId="3C2CB118" w:rsidR="00E8086C" w:rsidRDefault="00E8086C" w:rsidP="00DC0907">
            <w:pPr>
              <w:jc w:val="right"/>
            </w:pPr>
            <w:r>
              <w:t>54.31</w:t>
            </w:r>
          </w:p>
        </w:tc>
      </w:tr>
    </w:tbl>
    <w:p w14:paraId="2ED161E8" w14:textId="4CD4B6D7" w:rsidR="00CB2FA8" w:rsidRDefault="00CB2FA8" w:rsidP="00CB2FA8"/>
    <w:p w14:paraId="295CECF5" w14:textId="7F7C18CD" w:rsidR="00E8086C" w:rsidRDefault="00E8086C" w:rsidP="00E8086C">
      <w:pPr>
        <w:spacing w:after="0"/>
      </w:pPr>
      <w:r>
        <w:t>Note 1   In year ending 31.3.2022 a grant of £2,334 was received to fund a defibrillator.  During year ending 31.3.2023 £2,018.46 was spent on the defibrillator, leaving a balance of £315.54 of the grant, which is ‘ear-marked’ for the defibrillator.  A VAT amount of £336.41 has been reclaimed and that is also ‘ear-marked</w:t>
      </w:r>
      <w:r w:rsidR="00B70EAF">
        <w:t>’ for the defibrillator, so a total of £651.95 is ‘ear-marked- for the defibrillator.</w:t>
      </w:r>
    </w:p>
    <w:p w14:paraId="31A5C28C" w14:textId="6CFB4A4B" w:rsidR="00CB2FA8" w:rsidRDefault="00CB2FA8" w:rsidP="00E8086C">
      <w:pPr>
        <w:spacing w:after="0"/>
      </w:pPr>
      <w:r>
        <w:t xml:space="preserve">Note </w:t>
      </w:r>
      <w:r w:rsidR="00E8086C">
        <w:t>2</w:t>
      </w:r>
      <w:r>
        <w:t xml:space="preserve">   This figure includes a £184.00 donation towards a new computer.</w:t>
      </w:r>
    </w:p>
    <w:p w14:paraId="59F3F05F" w14:textId="311990D9" w:rsidR="004D5F1C" w:rsidRDefault="009431F0">
      <w:r>
        <w:t xml:space="preserve">Note </w:t>
      </w:r>
      <w:r w:rsidR="00E8086C">
        <w:t>3</w:t>
      </w:r>
      <w:r>
        <w:t xml:space="preserve">   £336.41 of the V.A.T. reclaimed is ‘ear-marked’ for the defibrillator project.</w:t>
      </w:r>
    </w:p>
    <w:sectPr w:rsidR="004D5F1C" w:rsidSect="000A16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A8"/>
    <w:rsid w:val="00077BF7"/>
    <w:rsid w:val="000A16E4"/>
    <w:rsid w:val="001B5DB0"/>
    <w:rsid w:val="001D2CD3"/>
    <w:rsid w:val="00344ED7"/>
    <w:rsid w:val="0045565E"/>
    <w:rsid w:val="004D5F1C"/>
    <w:rsid w:val="009431F0"/>
    <w:rsid w:val="00B70EAF"/>
    <w:rsid w:val="00C245E9"/>
    <w:rsid w:val="00CB2FA8"/>
    <w:rsid w:val="00D33B7D"/>
    <w:rsid w:val="00DC0907"/>
    <w:rsid w:val="00E8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89643"/>
  <w15:chartTrackingRefBased/>
  <w15:docId w15:val="{87CE4844-94A0-42DA-A302-45904DB8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Hubbard</dc:creator>
  <cp:keywords/>
  <dc:description/>
  <cp:lastModifiedBy>Griselda Hubbard</cp:lastModifiedBy>
  <cp:revision>2</cp:revision>
  <dcterms:created xsi:type="dcterms:W3CDTF">2024-05-20T11:14:00Z</dcterms:created>
  <dcterms:modified xsi:type="dcterms:W3CDTF">2024-05-20T11:14:00Z</dcterms:modified>
</cp:coreProperties>
</file>