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05BE" w14:textId="3E806790" w:rsidR="00D1167B" w:rsidRDefault="00D1167B" w:rsidP="00D1167B">
      <w:r>
        <w:t>BILLINGFORD PARISH COUNCIL FINANCIAL STATEMENT FOR YEAR ENDING 31</w:t>
      </w:r>
      <w:r w:rsidRPr="00D02B48">
        <w:rPr>
          <w:vertAlign w:val="superscript"/>
        </w:rPr>
        <w:t>ST</w:t>
      </w:r>
      <w:r>
        <w:t xml:space="preserve"> MARCHN 202</w:t>
      </w:r>
      <w:r>
        <w:t>6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198"/>
        <w:gridCol w:w="1444"/>
        <w:gridCol w:w="1740"/>
        <w:gridCol w:w="709"/>
        <w:gridCol w:w="4382"/>
        <w:gridCol w:w="1227"/>
        <w:gridCol w:w="1620"/>
        <w:gridCol w:w="992"/>
      </w:tblGrid>
      <w:tr w:rsidR="00D1167B" w14:paraId="572B9C86" w14:textId="77777777" w:rsidTr="00D1167B">
        <w:tc>
          <w:tcPr>
            <w:tcW w:w="2198" w:type="dxa"/>
          </w:tcPr>
          <w:p w14:paraId="2280F69C" w14:textId="77777777" w:rsidR="00D1167B" w:rsidRDefault="00D1167B" w:rsidP="000D224A">
            <w:r>
              <w:t>RECEIPTS</w:t>
            </w:r>
          </w:p>
        </w:tc>
        <w:tc>
          <w:tcPr>
            <w:tcW w:w="1444" w:type="dxa"/>
          </w:tcPr>
          <w:p w14:paraId="09D15C73" w14:textId="77777777" w:rsidR="00D1167B" w:rsidRDefault="00D1167B" w:rsidP="000D224A">
            <w:pPr>
              <w:jc w:val="right"/>
            </w:pPr>
            <w:r>
              <w:t>2025  £</w:t>
            </w:r>
          </w:p>
        </w:tc>
        <w:tc>
          <w:tcPr>
            <w:tcW w:w="1740" w:type="dxa"/>
          </w:tcPr>
          <w:p w14:paraId="0806549A" w14:textId="467BC876" w:rsidR="00D1167B" w:rsidRDefault="00D1167B" w:rsidP="00D1167B">
            <w:pPr>
              <w:jc w:val="right"/>
            </w:pPr>
            <w:r>
              <w:t>2026  £</w:t>
            </w:r>
          </w:p>
        </w:tc>
        <w:tc>
          <w:tcPr>
            <w:tcW w:w="709" w:type="dxa"/>
          </w:tcPr>
          <w:p w14:paraId="74D9A51A" w14:textId="3E71B17B" w:rsidR="00D1167B" w:rsidRDefault="00D1167B" w:rsidP="000D224A">
            <w:r>
              <w:t>Note</w:t>
            </w:r>
          </w:p>
        </w:tc>
        <w:tc>
          <w:tcPr>
            <w:tcW w:w="4382" w:type="dxa"/>
          </w:tcPr>
          <w:p w14:paraId="3FD45E40" w14:textId="6C9D97E9" w:rsidR="00D1167B" w:rsidRDefault="00D1167B" w:rsidP="000D224A">
            <w:r>
              <w:t>PAYMENTS</w:t>
            </w:r>
          </w:p>
        </w:tc>
        <w:tc>
          <w:tcPr>
            <w:tcW w:w="1227" w:type="dxa"/>
          </w:tcPr>
          <w:p w14:paraId="506EBB89" w14:textId="77777777" w:rsidR="00D1167B" w:rsidRDefault="00D1167B" w:rsidP="000D224A">
            <w:pPr>
              <w:jc w:val="right"/>
            </w:pPr>
            <w:r>
              <w:t>2025  £</w:t>
            </w:r>
          </w:p>
        </w:tc>
        <w:tc>
          <w:tcPr>
            <w:tcW w:w="1620" w:type="dxa"/>
          </w:tcPr>
          <w:p w14:paraId="1F01B212" w14:textId="13767B1C" w:rsidR="00D1167B" w:rsidRDefault="00D1167B" w:rsidP="000D224A">
            <w:pPr>
              <w:jc w:val="right"/>
            </w:pPr>
            <w:r>
              <w:t>2026 £</w:t>
            </w:r>
          </w:p>
        </w:tc>
        <w:tc>
          <w:tcPr>
            <w:tcW w:w="992" w:type="dxa"/>
          </w:tcPr>
          <w:p w14:paraId="431D53FB" w14:textId="03AD00BB" w:rsidR="00D1167B" w:rsidRDefault="00D1167B" w:rsidP="000D224A">
            <w:pPr>
              <w:jc w:val="right"/>
            </w:pPr>
            <w:r>
              <w:t>Note</w:t>
            </w:r>
          </w:p>
        </w:tc>
      </w:tr>
      <w:tr w:rsidR="00D1167B" w14:paraId="7BD41418" w14:textId="77777777" w:rsidTr="00D1167B">
        <w:tc>
          <w:tcPr>
            <w:tcW w:w="2198" w:type="dxa"/>
          </w:tcPr>
          <w:p w14:paraId="3F20A070" w14:textId="77777777" w:rsidR="00D1167B" w:rsidRDefault="00D1167B" w:rsidP="000D224A">
            <w:r>
              <w:t>Precept</w:t>
            </w:r>
          </w:p>
        </w:tc>
        <w:tc>
          <w:tcPr>
            <w:tcW w:w="1444" w:type="dxa"/>
          </w:tcPr>
          <w:p w14:paraId="26B3E838" w14:textId="77777777" w:rsidR="00D1167B" w:rsidRDefault="00D1167B" w:rsidP="000D224A">
            <w:pPr>
              <w:jc w:val="right"/>
            </w:pPr>
            <w:r>
              <w:t>4,750.00</w:t>
            </w:r>
          </w:p>
        </w:tc>
        <w:tc>
          <w:tcPr>
            <w:tcW w:w="1740" w:type="dxa"/>
          </w:tcPr>
          <w:p w14:paraId="6D17EF17" w14:textId="5BCEF68B" w:rsidR="00D1167B" w:rsidRDefault="00D1167B" w:rsidP="00D1167B">
            <w:pPr>
              <w:jc w:val="right"/>
            </w:pPr>
            <w:r>
              <w:t>5,000.00</w:t>
            </w:r>
          </w:p>
        </w:tc>
        <w:tc>
          <w:tcPr>
            <w:tcW w:w="709" w:type="dxa"/>
          </w:tcPr>
          <w:p w14:paraId="779C16D9" w14:textId="77777777" w:rsidR="00D1167B" w:rsidRDefault="00D1167B" w:rsidP="000D224A"/>
        </w:tc>
        <w:tc>
          <w:tcPr>
            <w:tcW w:w="4382" w:type="dxa"/>
          </w:tcPr>
          <w:p w14:paraId="5EE06E6E" w14:textId="5C9FC02B" w:rsidR="00D1167B" w:rsidRDefault="00D1167B" w:rsidP="000D224A">
            <w:r>
              <w:t>Subscriptions</w:t>
            </w:r>
          </w:p>
        </w:tc>
        <w:tc>
          <w:tcPr>
            <w:tcW w:w="1227" w:type="dxa"/>
          </w:tcPr>
          <w:p w14:paraId="120E7B70" w14:textId="77777777" w:rsidR="00D1167B" w:rsidRDefault="00D1167B" w:rsidP="000D224A">
            <w:pPr>
              <w:jc w:val="right"/>
            </w:pPr>
            <w:r>
              <w:t>70.00</w:t>
            </w:r>
          </w:p>
        </w:tc>
        <w:tc>
          <w:tcPr>
            <w:tcW w:w="1620" w:type="dxa"/>
          </w:tcPr>
          <w:p w14:paraId="1F741C08" w14:textId="6D6015C2" w:rsidR="00D1167B" w:rsidRDefault="00D1167B" w:rsidP="000D224A">
            <w:pPr>
              <w:jc w:val="right"/>
            </w:pPr>
            <w:r>
              <w:t>162.50</w:t>
            </w:r>
          </w:p>
        </w:tc>
        <w:tc>
          <w:tcPr>
            <w:tcW w:w="992" w:type="dxa"/>
          </w:tcPr>
          <w:p w14:paraId="50A2423E" w14:textId="1F190F7E" w:rsidR="00D1167B" w:rsidRDefault="00D1167B" w:rsidP="000D224A">
            <w:pPr>
              <w:jc w:val="right"/>
            </w:pPr>
          </w:p>
        </w:tc>
      </w:tr>
      <w:tr w:rsidR="00D1167B" w14:paraId="79E69FE0" w14:textId="77777777" w:rsidTr="00D1167B">
        <w:tc>
          <w:tcPr>
            <w:tcW w:w="2198" w:type="dxa"/>
          </w:tcPr>
          <w:p w14:paraId="1213D92E" w14:textId="77777777" w:rsidR="00D1167B" w:rsidRDefault="00D1167B" w:rsidP="000D224A">
            <w:r>
              <w:t>V.A.T. Refund</w:t>
            </w:r>
          </w:p>
        </w:tc>
        <w:tc>
          <w:tcPr>
            <w:tcW w:w="1444" w:type="dxa"/>
          </w:tcPr>
          <w:p w14:paraId="250BABF7" w14:textId="77777777" w:rsidR="00D1167B" w:rsidRDefault="00D1167B" w:rsidP="000D224A">
            <w:pPr>
              <w:jc w:val="right"/>
            </w:pPr>
            <w:r>
              <w:t>4,296.86</w:t>
            </w:r>
          </w:p>
        </w:tc>
        <w:tc>
          <w:tcPr>
            <w:tcW w:w="1740" w:type="dxa"/>
          </w:tcPr>
          <w:p w14:paraId="0567CF26" w14:textId="7D6773C0" w:rsidR="00D1167B" w:rsidRDefault="00D1167B" w:rsidP="00D1167B">
            <w:pPr>
              <w:jc w:val="right"/>
            </w:pPr>
            <w:r>
              <w:t>122.07</w:t>
            </w:r>
          </w:p>
        </w:tc>
        <w:tc>
          <w:tcPr>
            <w:tcW w:w="709" w:type="dxa"/>
          </w:tcPr>
          <w:p w14:paraId="48A88A0D" w14:textId="2AB29693" w:rsidR="00D1167B" w:rsidRDefault="00D1167B" w:rsidP="00D1167B">
            <w:pPr>
              <w:jc w:val="right"/>
            </w:pPr>
            <w:r>
              <w:t>1</w:t>
            </w:r>
          </w:p>
        </w:tc>
        <w:tc>
          <w:tcPr>
            <w:tcW w:w="4382" w:type="dxa"/>
          </w:tcPr>
          <w:p w14:paraId="4BD0DF1F" w14:textId="3A256BE2" w:rsidR="00D1167B" w:rsidRDefault="00D1167B" w:rsidP="000D224A">
            <w:r>
              <w:t>Insurance</w:t>
            </w:r>
          </w:p>
        </w:tc>
        <w:tc>
          <w:tcPr>
            <w:tcW w:w="1227" w:type="dxa"/>
          </w:tcPr>
          <w:p w14:paraId="2838167A" w14:textId="77777777" w:rsidR="00D1167B" w:rsidRDefault="00D1167B" w:rsidP="000D224A">
            <w:pPr>
              <w:jc w:val="right"/>
            </w:pPr>
            <w:r>
              <w:t>167.44</w:t>
            </w:r>
          </w:p>
        </w:tc>
        <w:tc>
          <w:tcPr>
            <w:tcW w:w="1620" w:type="dxa"/>
          </w:tcPr>
          <w:p w14:paraId="52637A42" w14:textId="5B8ED846" w:rsidR="00D1167B" w:rsidRDefault="00D1167B" w:rsidP="000D224A">
            <w:pPr>
              <w:jc w:val="right"/>
            </w:pPr>
            <w:r>
              <w:t>421.00</w:t>
            </w:r>
          </w:p>
        </w:tc>
        <w:tc>
          <w:tcPr>
            <w:tcW w:w="992" w:type="dxa"/>
          </w:tcPr>
          <w:p w14:paraId="0AC31AC5" w14:textId="44642EC8" w:rsidR="00D1167B" w:rsidRDefault="00D1167B" w:rsidP="000D224A">
            <w:pPr>
              <w:jc w:val="right"/>
            </w:pPr>
          </w:p>
        </w:tc>
      </w:tr>
      <w:tr w:rsidR="00D1167B" w14:paraId="341649B6" w14:textId="77777777" w:rsidTr="00D1167B">
        <w:tc>
          <w:tcPr>
            <w:tcW w:w="2198" w:type="dxa"/>
          </w:tcPr>
          <w:p w14:paraId="1F9049F1" w14:textId="77777777" w:rsidR="00D1167B" w:rsidRDefault="00D1167B" w:rsidP="000D224A">
            <w:r>
              <w:t>Grants</w:t>
            </w:r>
          </w:p>
        </w:tc>
        <w:tc>
          <w:tcPr>
            <w:tcW w:w="1444" w:type="dxa"/>
          </w:tcPr>
          <w:p w14:paraId="76006F96" w14:textId="77777777" w:rsidR="00D1167B" w:rsidRDefault="00D1167B" w:rsidP="000D224A">
            <w:pPr>
              <w:jc w:val="right"/>
            </w:pPr>
            <w:r>
              <w:t>20,825.00</w:t>
            </w:r>
          </w:p>
        </w:tc>
        <w:tc>
          <w:tcPr>
            <w:tcW w:w="1740" w:type="dxa"/>
          </w:tcPr>
          <w:p w14:paraId="7E697BB7" w14:textId="2F3AB391" w:rsidR="00D1167B" w:rsidRDefault="00D1167B" w:rsidP="00D1167B">
            <w:pPr>
              <w:jc w:val="right"/>
            </w:pPr>
            <w:r>
              <w:t>0.00</w:t>
            </w:r>
          </w:p>
        </w:tc>
        <w:tc>
          <w:tcPr>
            <w:tcW w:w="709" w:type="dxa"/>
          </w:tcPr>
          <w:p w14:paraId="1522D7E8" w14:textId="77777777" w:rsidR="00D1167B" w:rsidRDefault="00D1167B" w:rsidP="000D224A"/>
        </w:tc>
        <w:tc>
          <w:tcPr>
            <w:tcW w:w="4382" w:type="dxa"/>
          </w:tcPr>
          <w:p w14:paraId="09C5C169" w14:textId="04C50378" w:rsidR="00D1167B" w:rsidRDefault="00D1167B" w:rsidP="000D224A">
            <w:r>
              <w:t>Salary &amp; Expenses</w:t>
            </w:r>
          </w:p>
        </w:tc>
        <w:tc>
          <w:tcPr>
            <w:tcW w:w="1227" w:type="dxa"/>
          </w:tcPr>
          <w:p w14:paraId="57B4816F" w14:textId="77777777" w:rsidR="00D1167B" w:rsidRDefault="00D1167B" w:rsidP="000D224A">
            <w:pPr>
              <w:jc w:val="right"/>
            </w:pPr>
            <w:r>
              <w:t>3,355.55</w:t>
            </w:r>
          </w:p>
        </w:tc>
        <w:tc>
          <w:tcPr>
            <w:tcW w:w="1620" w:type="dxa"/>
          </w:tcPr>
          <w:p w14:paraId="7B3EE45C" w14:textId="512CDE2F" w:rsidR="00D1167B" w:rsidRDefault="00D1167B" w:rsidP="000D224A">
            <w:pPr>
              <w:jc w:val="right"/>
            </w:pPr>
            <w:r>
              <w:t>3,369.16</w:t>
            </w:r>
          </w:p>
        </w:tc>
        <w:tc>
          <w:tcPr>
            <w:tcW w:w="992" w:type="dxa"/>
          </w:tcPr>
          <w:p w14:paraId="42D658B7" w14:textId="5D8DD616" w:rsidR="00D1167B" w:rsidRDefault="008A5989" w:rsidP="000D224A">
            <w:pPr>
              <w:jc w:val="right"/>
            </w:pPr>
            <w:r>
              <w:t>2</w:t>
            </w:r>
          </w:p>
        </w:tc>
      </w:tr>
      <w:tr w:rsidR="00D1167B" w14:paraId="4982DAFA" w14:textId="77777777" w:rsidTr="00D1167B">
        <w:tc>
          <w:tcPr>
            <w:tcW w:w="2198" w:type="dxa"/>
          </w:tcPr>
          <w:p w14:paraId="56168DCD" w14:textId="77777777" w:rsidR="00D1167B" w:rsidRDefault="00D1167B" w:rsidP="000D224A"/>
        </w:tc>
        <w:tc>
          <w:tcPr>
            <w:tcW w:w="1444" w:type="dxa"/>
          </w:tcPr>
          <w:p w14:paraId="2C500DBB" w14:textId="77777777" w:rsidR="00D1167B" w:rsidRDefault="00D1167B" w:rsidP="000D224A"/>
        </w:tc>
        <w:tc>
          <w:tcPr>
            <w:tcW w:w="1740" w:type="dxa"/>
          </w:tcPr>
          <w:p w14:paraId="5BDE3895" w14:textId="77777777" w:rsidR="00D1167B" w:rsidRDefault="00D1167B" w:rsidP="00D1167B">
            <w:pPr>
              <w:jc w:val="right"/>
            </w:pPr>
          </w:p>
        </w:tc>
        <w:tc>
          <w:tcPr>
            <w:tcW w:w="709" w:type="dxa"/>
          </w:tcPr>
          <w:p w14:paraId="4141CCFC" w14:textId="77777777" w:rsidR="00D1167B" w:rsidRDefault="00D1167B" w:rsidP="000D224A"/>
        </w:tc>
        <w:tc>
          <w:tcPr>
            <w:tcW w:w="4382" w:type="dxa"/>
          </w:tcPr>
          <w:p w14:paraId="162B98B3" w14:textId="74C1936E" w:rsidR="00D1167B" w:rsidRDefault="00D1167B" w:rsidP="000D224A">
            <w:r>
              <w:t>Audit</w:t>
            </w:r>
          </w:p>
        </w:tc>
        <w:tc>
          <w:tcPr>
            <w:tcW w:w="1227" w:type="dxa"/>
          </w:tcPr>
          <w:p w14:paraId="594D4471" w14:textId="77777777" w:rsidR="00D1167B" w:rsidRDefault="00D1167B" w:rsidP="000D224A">
            <w:pPr>
              <w:jc w:val="right"/>
            </w:pPr>
            <w:r>
              <w:t>25.00</w:t>
            </w:r>
          </w:p>
        </w:tc>
        <w:tc>
          <w:tcPr>
            <w:tcW w:w="1620" w:type="dxa"/>
          </w:tcPr>
          <w:p w14:paraId="3B81FF6C" w14:textId="247761B6" w:rsidR="00D1167B" w:rsidRDefault="00D1167B" w:rsidP="000D224A">
            <w:pPr>
              <w:jc w:val="right"/>
            </w:pPr>
            <w:r>
              <w:t>277.00</w:t>
            </w:r>
          </w:p>
        </w:tc>
        <w:tc>
          <w:tcPr>
            <w:tcW w:w="992" w:type="dxa"/>
          </w:tcPr>
          <w:p w14:paraId="04479745" w14:textId="36CB978E" w:rsidR="00D1167B" w:rsidRDefault="00D1167B" w:rsidP="000D224A">
            <w:pPr>
              <w:jc w:val="right"/>
            </w:pPr>
          </w:p>
        </w:tc>
      </w:tr>
      <w:tr w:rsidR="00D1167B" w14:paraId="2F104092" w14:textId="77777777" w:rsidTr="00D1167B">
        <w:tc>
          <w:tcPr>
            <w:tcW w:w="2198" w:type="dxa"/>
          </w:tcPr>
          <w:p w14:paraId="3C178967" w14:textId="77777777" w:rsidR="00D1167B" w:rsidRDefault="00D1167B" w:rsidP="000D224A">
            <w:r>
              <w:t>TOTAL</w:t>
            </w:r>
          </w:p>
        </w:tc>
        <w:tc>
          <w:tcPr>
            <w:tcW w:w="1444" w:type="dxa"/>
          </w:tcPr>
          <w:p w14:paraId="26D6033A" w14:textId="77777777" w:rsidR="00D1167B" w:rsidRDefault="00D1167B" w:rsidP="000D224A">
            <w:pPr>
              <w:jc w:val="right"/>
            </w:pPr>
            <w:r>
              <w:t>29,871.86</w:t>
            </w:r>
          </w:p>
        </w:tc>
        <w:tc>
          <w:tcPr>
            <w:tcW w:w="1740" w:type="dxa"/>
          </w:tcPr>
          <w:p w14:paraId="2A3C9877" w14:textId="1C27C137" w:rsidR="00D1167B" w:rsidRDefault="00D1167B" w:rsidP="00D1167B">
            <w:pPr>
              <w:jc w:val="right"/>
            </w:pPr>
            <w:r>
              <w:t>5,122.07</w:t>
            </w:r>
          </w:p>
        </w:tc>
        <w:tc>
          <w:tcPr>
            <w:tcW w:w="709" w:type="dxa"/>
          </w:tcPr>
          <w:p w14:paraId="04345B17" w14:textId="77777777" w:rsidR="00D1167B" w:rsidRDefault="00D1167B" w:rsidP="000D224A"/>
        </w:tc>
        <w:tc>
          <w:tcPr>
            <w:tcW w:w="4382" w:type="dxa"/>
          </w:tcPr>
          <w:p w14:paraId="7B4690D3" w14:textId="1461BA4A" w:rsidR="00D1167B" w:rsidRDefault="00D1167B" w:rsidP="000D224A">
            <w:r>
              <w:t>Website Costs</w:t>
            </w:r>
          </w:p>
        </w:tc>
        <w:tc>
          <w:tcPr>
            <w:tcW w:w="1227" w:type="dxa"/>
          </w:tcPr>
          <w:p w14:paraId="68F362E4" w14:textId="77777777" w:rsidR="00D1167B" w:rsidRDefault="00D1167B" w:rsidP="000D224A">
            <w:pPr>
              <w:jc w:val="right"/>
            </w:pPr>
            <w:r>
              <w:t>248.40</w:t>
            </w:r>
          </w:p>
        </w:tc>
        <w:tc>
          <w:tcPr>
            <w:tcW w:w="1620" w:type="dxa"/>
          </w:tcPr>
          <w:p w14:paraId="3793C315" w14:textId="6A7EA4E6" w:rsidR="00D1167B" w:rsidRDefault="00D1167B" w:rsidP="000D224A">
            <w:pPr>
              <w:jc w:val="right"/>
            </w:pPr>
            <w:r>
              <w:t>0.00</w:t>
            </w:r>
          </w:p>
        </w:tc>
        <w:tc>
          <w:tcPr>
            <w:tcW w:w="992" w:type="dxa"/>
          </w:tcPr>
          <w:p w14:paraId="5C25BEA9" w14:textId="0530AE1A" w:rsidR="00D1167B" w:rsidRDefault="00D1167B" w:rsidP="000D224A">
            <w:pPr>
              <w:jc w:val="right"/>
            </w:pPr>
          </w:p>
        </w:tc>
      </w:tr>
      <w:tr w:rsidR="00D1167B" w14:paraId="32E0E557" w14:textId="77777777" w:rsidTr="00D1167B">
        <w:tc>
          <w:tcPr>
            <w:tcW w:w="2198" w:type="dxa"/>
          </w:tcPr>
          <w:p w14:paraId="1D89FF73" w14:textId="77777777" w:rsidR="00D1167B" w:rsidRDefault="00D1167B" w:rsidP="000D224A"/>
        </w:tc>
        <w:tc>
          <w:tcPr>
            <w:tcW w:w="1444" w:type="dxa"/>
          </w:tcPr>
          <w:p w14:paraId="5281065D" w14:textId="77777777" w:rsidR="00D1167B" w:rsidRDefault="00D1167B" w:rsidP="000D224A"/>
        </w:tc>
        <w:tc>
          <w:tcPr>
            <w:tcW w:w="1740" w:type="dxa"/>
          </w:tcPr>
          <w:p w14:paraId="4BF2A926" w14:textId="77777777" w:rsidR="00D1167B" w:rsidRDefault="00D1167B" w:rsidP="00D1167B">
            <w:pPr>
              <w:jc w:val="right"/>
            </w:pPr>
          </w:p>
        </w:tc>
        <w:tc>
          <w:tcPr>
            <w:tcW w:w="709" w:type="dxa"/>
          </w:tcPr>
          <w:p w14:paraId="2D17F4F8" w14:textId="77777777" w:rsidR="00D1167B" w:rsidRDefault="00D1167B" w:rsidP="000D224A"/>
        </w:tc>
        <w:tc>
          <w:tcPr>
            <w:tcW w:w="4382" w:type="dxa"/>
          </w:tcPr>
          <w:p w14:paraId="3ADDF8E6" w14:textId="6797294A" w:rsidR="00D1167B" w:rsidRDefault="00D1167B" w:rsidP="000D224A">
            <w:r>
              <w:t>Donations</w:t>
            </w:r>
          </w:p>
        </w:tc>
        <w:tc>
          <w:tcPr>
            <w:tcW w:w="1227" w:type="dxa"/>
          </w:tcPr>
          <w:p w14:paraId="20FA21A4" w14:textId="77777777" w:rsidR="00D1167B" w:rsidRDefault="00D1167B" w:rsidP="000D224A">
            <w:pPr>
              <w:jc w:val="right"/>
            </w:pPr>
            <w:r>
              <w:t>25.00</w:t>
            </w:r>
          </w:p>
        </w:tc>
        <w:tc>
          <w:tcPr>
            <w:tcW w:w="1620" w:type="dxa"/>
          </w:tcPr>
          <w:p w14:paraId="0744E573" w14:textId="710FF1A0" w:rsidR="00D1167B" w:rsidRDefault="00D1167B" w:rsidP="000D224A">
            <w:pPr>
              <w:jc w:val="right"/>
            </w:pPr>
            <w:r>
              <w:t>50.00</w:t>
            </w:r>
          </w:p>
        </w:tc>
        <w:tc>
          <w:tcPr>
            <w:tcW w:w="992" w:type="dxa"/>
          </w:tcPr>
          <w:p w14:paraId="36E96553" w14:textId="3AAFD9D7" w:rsidR="00D1167B" w:rsidRDefault="00D1167B" w:rsidP="000D224A">
            <w:pPr>
              <w:jc w:val="right"/>
            </w:pPr>
          </w:p>
        </w:tc>
      </w:tr>
      <w:tr w:rsidR="00D1167B" w14:paraId="3547DD4E" w14:textId="77777777" w:rsidTr="00D1167B">
        <w:tc>
          <w:tcPr>
            <w:tcW w:w="2198" w:type="dxa"/>
          </w:tcPr>
          <w:p w14:paraId="78CAF951" w14:textId="77777777" w:rsidR="00D1167B" w:rsidRDefault="00D1167B" w:rsidP="000D224A">
            <w:r>
              <w:t>Less Payments</w:t>
            </w:r>
          </w:p>
        </w:tc>
        <w:tc>
          <w:tcPr>
            <w:tcW w:w="1444" w:type="dxa"/>
          </w:tcPr>
          <w:p w14:paraId="622A486C" w14:textId="77777777" w:rsidR="00D1167B" w:rsidRDefault="00D1167B" w:rsidP="000D224A">
            <w:pPr>
              <w:jc w:val="right"/>
            </w:pPr>
            <w:r>
              <w:t>30,726.38</w:t>
            </w:r>
          </w:p>
        </w:tc>
        <w:tc>
          <w:tcPr>
            <w:tcW w:w="1740" w:type="dxa"/>
          </w:tcPr>
          <w:p w14:paraId="117C33DB" w14:textId="282F9DD8" w:rsidR="00D1167B" w:rsidRDefault="00D1167B" w:rsidP="00D1167B">
            <w:pPr>
              <w:jc w:val="right"/>
            </w:pPr>
            <w:r>
              <w:t>6,540.77</w:t>
            </w:r>
          </w:p>
        </w:tc>
        <w:tc>
          <w:tcPr>
            <w:tcW w:w="709" w:type="dxa"/>
          </w:tcPr>
          <w:p w14:paraId="090E6C8A" w14:textId="77777777" w:rsidR="00D1167B" w:rsidRDefault="00D1167B" w:rsidP="000D224A"/>
        </w:tc>
        <w:tc>
          <w:tcPr>
            <w:tcW w:w="4382" w:type="dxa"/>
          </w:tcPr>
          <w:p w14:paraId="0B295232" w14:textId="0B1D95F4" w:rsidR="00D1167B" w:rsidRDefault="00D1167B" w:rsidP="000D224A">
            <w:r>
              <w:t>T D Gardens -grass cutting</w:t>
            </w:r>
          </w:p>
        </w:tc>
        <w:tc>
          <w:tcPr>
            <w:tcW w:w="1227" w:type="dxa"/>
          </w:tcPr>
          <w:p w14:paraId="6426EF77" w14:textId="77777777" w:rsidR="00D1167B" w:rsidRDefault="00D1167B" w:rsidP="000D224A">
            <w:pPr>
              <w:jc w:val="right"/>
            </w:pPr>
            <w:r>
              <w:t>0.00</w:t>
            </w:r>
          </w:p>
        </w:tc>
        <w:tc>
          <w:tcPr>
            <w:tcW w:w="1620" w:type="dxa"/>
          </w:tcPr>
          <w:p w14:paraId="547C4511" w14:textId="1192A280" w:rsidR="00D1167B" w:rsidRDefault="00D1167B" w:rsidP="000D224A">
            <w:pPr>
              <w:jc w:val="right"/>
            </w:pPr>
            <w:r>
              <w:t>960.00</w:t>
            </w:r>
          </w:p>
        </w:tc>
        <w:tc>
          <w:tcPr>
            <w:tcW w:w="992" w:type="dxa"/>
          </w:tcPr>
          <w:p w14:paraId="44BD8298" w14:textId="7923262B" w:rsidR="00D1167B" w:rsidRDefault="00D1167B" w:rsidP="000D224A">
            <w:pPr>
              <w:jc w:val="right"/>
            </w:pPr>
          </w:p>
        </w:tc>
      </w:tr>
      <w:tr w:rsidR="00D1167B" w14:paraId="3D6C5171" w14:textId="77777777" w:rsidTr="00D1167B">
        <w:tc>
          <w:tcPr>
            <w:tcW w:w="2198" w:type="dxa"/>
          </w:tcPr>
          <w:p w14:paraId="2101DC3E" w14:textId="77777777" w:rsidR="00D1167B" w:rsidRDefault="00D1167B" w:rsidP="000D224A"/>
        </w:tc>
        <w:tc>
          <w:tcPr>
            <w:tcW w:w="1444" w:type="dxa"/>
          </w:tcPr>
          <w:p w14:paraId="215A6C04" w14:textId="77777777" w:rsidR="00D1167B" w:rsidRDefault="00D1167B" w:rsidP="000D224A"/>
        </w:tc>
        <w:tc>
          <w:tcPr>
            <w:tcW w:w="1740" w:type="dxa"/>
          </w:tcPr>
          <w:p w14:paraId="389FA2FD" w14:textId="77777777" w:rsidR="00D1167B" w:rsidRDefault="00D1167B" w:rsidP="00D1167B">
            <w:pPr>
              <w:jc w:val="right"/>
            </w:pPr>
          </w:p>
        </w:tc>
        <w:tc>
          <w:tcPr>
            <w:tcW w:w="709" w:type="dxa"/>
          </w:tcPr>
          <w:p w14:paraId="3F660A9B" w14:textId="77777777" w:rsidR="00D1167B" w:rsidRDefault="00D1167B" w:rsidP="000D224A"/>
        </w:tc>
        <w:tc>
          <w:tcPr>
            <w:tcW w:w="4382" w:type="dxa"/>
          </w:tcPr>
          <w:p w14:paraId="24EE9D16" w14:textId="4170BE69" w:rsidR="00D1167B" w:rsidRDefault="00D1167B" w:rsidP="000D224A">
            <w:r>
              <w:t>Information Commissioner’s Office</w:t>
            </w:r>
          </w:p>
        </w:tc>
        <w:tc>
          <w:tcPr>
            <w:tcW w:w="1227" w:type="dxa"/>
          </w:tcPr>
          <w:p w14:paraId="1BF1E902" w14:textId="7CA547ED" w:rsidR="00D1167B" w:rsidRDefault="00D1167B" w:rsidP="00D1167B">
            <w:pPr>
              <w:jc w:val="right"/>
            </w:pPr>
            <w:r>
              <w:t xml:space="preserve">       </w:t>
            </w:r>
            <w:r>
              <w:t>35.00</w:t>
            </w:r>
          </w:p>
        </w:tc>
        <w:tc>
          <w:tcPr>
            <w:tcW w:w="1620" w:type="dxa"/>
          </w:tcPr>
          <w:p w14:paraId="4B3244C2" w14:textId="34193904" w:rsidR="00D1167B" w:rsidRDefault="00D1167B" w:rsidP="000D224A">
            <w:pPr>
              <w:jc w:val="right"/>
            </w:pPr>
            <w:r>
              <w:t>47.00</w:t>
            </w:r>
          </w:p>
        </w:tc>
        <w:tc>
          <w:tcPr>
            <w:tcW w:w="992" w:type="dxa"/>
          </w:tcPr>
          <w:p w14:paraId="2A84A2F5" w14:textId="3E728A59" w:rsidR="00D1167B" w:rsidRDefault="00D1167B" w:rsidP="000D224A">
            <w:pPr>
              <w:jc w:val="right"/>
            </w:pPr>
          </w:p>
        </w:tc>
      </w:tr>
      <w:tr w:rsidR="00D1167B" w14:paraId="49C88150" w14:textId="77777777" w:rsidTr="00D1167B">
        <w:tc>
          <w:tcPr>
            <w:tcW w:w="2198" w:type="dxa"/>
          </w:tcPr>
          <w:p w14:paraId="7F7D3DFA" w14:textId="77777777" w:rsidR="00D1167B" w:rsidRDefault="00D1167B" w:rsidP="000D224A">
            <w:r>
              <w:t>Surplus/Deficit</w:t>
            </w:r>
          </w:p>
        </w:tc>
        <w:tc>
          <w:tcPr>
            <w:tcW w:w="1444" w:type="dxa"/>
          </w:tcPr>
          <w:p w14:paraId="24DCFEB3" w14:textId="77777777" w:rsidR="00D1167B" w:rsidRDefault="00D1167B" w:rsidP="000D224A">
            <w:pPr>
              <w:jc w:val="right"/>
            </w:pPr>
            <w:r>
              <w:t>(854.52)</w:t>
            </w:r>
          </w:p>
        </w:tc>
        <w:tc>
          <w:tcPr>
            <w:tcW w:w="1740" w:type="dxa"/>
          </w:tcPr>
          <w:p w14:paraId="34349825" w14:textId="19FC7235" w:rsidR="00D1167B" w:rsidRDefault="00D1167B" w:rsidP="00D1167B">
            <w:pPr>
              <w:jc w:val="right"/>
            </w:pPr>
            <w:r>
              <w:t>(1,418.70)</w:t>
            </w:r>
          </w:p>
        </w:tc>
        <w:tc>
          <w:tcPr>
            <w:tcW w:w="709" w:type="dxa"/>
          </w:tcPr>
          <w:p w14:paraId="62B737B8" w14:textId="77777777" w:rsidR="00D1167B" w:rsidRDefault="00D1167B" w:rsidP="000D224A"/>
        </w:tc>
        <w:tc>
          <w:tcPr>
            <w:tcW w:w="4382" w:type="dxa"/>
          </w:tcPr>
          <w:p w14:paraId="4D23D079" w14:textId="48B1A942" w:rsidR="00D1167B" w:rsidRDefault="00D1167B" w:rsidP="000D224A">
            <w:r>
              <w:t>Assets</w:t>
            </w:r>
          </w:p>
        </w:tc>
        <w:tc>
          <w:tcPr>
            <w:tcW w:w="1227" w:type="dxa"/>
          </w:tcPr>
          <w:p w14:paraId="42BE475D" w14:textId="77777777" w:rsidR="00D1167B" w:rsidRDefault="00D1167B" w:rsidP="000D224A">
            <w:pPr>
              <w:jc w:val="right"/>
            </w:pPr>
            <w:r>
              <w:t>25,143.48</w:t>
            </w:r>
          </w:p>
        </w:tc>
        <w:tc>
          <w:tcPr>
            <w:tcW w:w="1620" w:type="dxa"/>
          </w:tcPr>
          <w:p w14:paraId="169982FF" w14:textId="5489F3F1" w:rsidR="00D1167B" w:rsidRDefault="00D1167B" w:rsidP="000D224A">
            <w:pPr>
              <w:jc w:val="right"/>
            </w:pPr>
            <w:r>
              <w:t>169.49</w:t>
            </w:r>
          </w:p>
        </w:tc>
        <w:tc>
          <w:tcPr>
            <w:tcW w:w="992" w:type="dxa"/>
          </w:tcPr>
          <w:p w14:paraId="18C49D05" w14:textId="2047458B" w:rsidR="00D1167B" w:rsidRDefault="00D1167B" w:rsidP="000D224A">
            <w:pPr>
              <w:jc w:val="right"/>
            </w:pPr>
          </w:p>
        </w:tc>
      </w:tr>
      <w:tr w:rsidR="00D1167B" w14:paraId="671B615A" w14:textId="77777777" w:rsidTr="00D1167B">
        <w:tc>
          <w:tcPr>
            <w:tcW w:w="2198" w:type="dxa"/>
          </w:tcPr>
          <w:p w14:paraId="2C15B241" w14:textId="77777777" w:rsidR="00D1167B" w:rsidRDefault="00D1167B" w:rsidP="000D224A"/>
        </w:tc>
        <w:tc>
          <w:tcPr>
            <w:tcW w:w="1444" w:type="dxa"/>
          </w:tcPr>
          <w:p w14:paraId="79FC52A6" w14:textId="77777777" w:rsidR="00D1167B" w:rsidRDefault="00D1167B" w:rsidP="000D224A"/>
        </w:tc>
        <w:tc>
          <w:tcPr>
            <w:tcW w:w="1740" w:type="dxa"/>
          </w:tcPr>
          <w:p w14:paraId="65EE5D53" w14:textId="77777777" w:rsidR="00D1167B" w:rsidRDefault="00D1167B" w:rsidP="00D1167B">
            <w:pPr>
              <w:jc w:val="right"/>
            </w:pPr>
          </w:p>
        </w:tc>
        <w:tc>
          <w:tcPr>
            <w:tcW w:w="709" w:type="dxa"/>
          </w:tcPr>
          <w:p w14:paraId="49FF9777" w14:textId="77777777" w:rsidR="00D1167B" w:rsidRDefault="00D1167B" w:rsidP="000D224A"/>
        </w:tc>
        <w:tc>
          <w:tcPr>
            <w:tcW w:w="4382" w:type="dxa"/>
          </w:tcPr>
          <w:p w14:paraId="5FFB9D2B" w14:textId="29E17984" w:rsidR="00D1167B" w:rsidRDefault="00D1167B" w:rsidP="000D224A">
            <w:r>
              <w:t xml:space="preserve">T </w:t>
            </w:r>
            <w:proofErr w:type="spellStart"/>
            <w:r>
              <w:t>T</w:t>
            </w:r>
            <w:proofErr w:type="spellEnd"/>
            <w:r>
              <w:t xml:space="preserve"> Jones Electrical</w:t>
            </w:r>
          </w:p>
        </w:tc>
        <w:tc>
          <w:tcPr>
            <w:tcW w:w="1227" w:type="dxa"/>
          </w:tcPr>
          <w:p w14:paraId="135AA648" w14:textId="77777777" w:rsidR="00D1167B" w:rsidRDefault="00D1167B" w:rsidP="000D224A">
            <w:pPr>
              <w:jc w:val="right"/>
            </w:pPr>
            <w:r>
              <w:t>94.92</w:t>
            </w:r>
          </w:p>
        </w:tc>
        <w:tc>
          <w:tcPr>
            <w:tcW w:w="1620" w:type="dxa"/>
          </w:tcPr>
          <w:p w14:paraId="1C828192" w14:textId="35137B1D" w:rsidR="00D1167B" w:rsidRDefault="00D1167B" w:rsidP="000D224A">
            <w:pPr>
              <w:jc w:val="right"/>
            </w:pPr>
            <w:r>
              <w:t>102.66</w:t>
            </w:r>
          </w:p>
        </w:tc>
        <w:tc>
          <w:tcPr>
            <w:tcW w:w="992" w:type="dxa"/>
          </w:tcPr>
          <w:p w14:paraId="17A9C5F1" w14:textId="1A43222B" w:rsidR="00D1167B" w:rsidRDefault="00D1167B" w:rsidP="000D224A">
            <w:pPr>
              <w:jc w:val="right"/>
            </w:pPr>
          </w:p>
        </w:tc>
      </w:tr>
      <w:tr w:rsidR="00D1167B" w14:paraId="43ECE22B" w14:textId="77777777" w:rsidTr="00D1167B">
        <w:tc>
          <w:tcPr>
            <w:tcW w:w="2198" w:type="dxa"/>
          </w:tcPr>
          <w:p w14:paraId="20729962" w14:textId="77777777" w:rsidR="00D1167B" w:rsidRDefault="00D1167B" w:rsidP="000D224A">
            <w:r>
              <w:t>Balance b/forward at the beginning of the year</w:t>
            </w:r>
          </w:p>
        </w:tc>
        <w:tc>
          <w:tcPr>
            <w:tcW w:w="1444" w:type="dxa"/>
          </w:tcPr>
          <w:p w14:paraId="2B0D898B" w14:textId="77777777" w:rsidR="00D1167B" w:rsidRDefault="00D1167B" w:rsidP="000D224A"/>
          <w:p w14:paraId="416263AD" w14:textId="77777777" w:rsidR="00D1167B" w:rsidRDefault="00D1167B" w:rsidP="000D224A">
            <w:pPr>
              <w:jc w:val="right"/>
            </w:pPr>
            <w:r>
              <w:t>4,042.51</w:t>
            </w:r>
          </w:p>
        </w:tc>
        <w:tc>
          <w:tcPr>
            <w:tcW w:w="1740" w:type="dxa"/>
          </w:tcPr>
          <w:p w14:paraId="5BE6597C" w14:textId="77777777" w:rsidR="00D1167B" w:rsidRDefault="00D1167B" w:rsidP="00D1167B">
            <w:pPr>
              <w:jc w:val="right"/>
            </w:pPr>
          </w:p>
          <w:p w14:paraId="1E63B9C5" w14:textId="58115172" w:rsidR="00D1167B" w:rsidRDefault="00D1167B" w:rsidP="00D1167B">
            <w:pPr>
              <w:jc w:val="right"/>
            </w:pPr>
            <w:r>
              <w:t>3,187.99</w:t>
            </w:r>
          </w:p>
        </w:tc>
        <w:tc>
          <w:tcPr>
            <w:tcW w:w="709" w:type="dxa"/>
          </w:tcPr>
          <w:p w14:paraId="7AC48A46" w14:textId="77777777" w:rsidR="00D1167B" w:rsidRDefault="00D1167B" w:rsidP="000D224A"/>
        </w:tc>
        <w:tc>
          <w:tcPr>
            <w:tcW w:w="4382" w:type="dxa"/>
          </w:tcPr>
          <w:p w14:paraId="7696B6F1" w14:textId="6D629A40" w:rsidR="00D1167B" w:rsidRDefault="00D1167B" w:rsidP="000D224A"/>
          <w:p w14:paraId="0EF52641" w14:textId="77777777" w:rsidR="00D1167B" w:rsidRDefault="00D1167B" w:rsidP="000D224A">
            <w:r>
              <w:t>Electricity</w:t>
            </w:r>
          </w:p>
        </w:tc>
        <w:tc>
          <w:tcPr>
            <w:tcW w:w="1227" w:type="dxa"/>
          </w:tcPr>
          <w:p w14:paraId="512B4453" w14:textId="77777777" w:rsidR="00D1167B" w:rsidRDefault="00D1167B" w:rsidP="000D224A">
            <w:pPr>
              <w:jc w:val="right"/>
            </w:pPr>
          </w:p>
          <w:p w14:paraId="03E90B1C" w14:textId="77777777" w:rsidR="00D1167B" w:rsidRDefault="00D1167B" w:rsidP="000D224A">
            <w:pPr>
              <w:jc w:val="right"/>
            </w:pPr>
            <w:r>
              <w:t>277.47</w:t>
            </w:r>
          </w:p>
        </w:tc>
        <w:tc>
          <w:tcPr>
            <w:tcW w:w="1620" w:type="dxa"/>
          </w:tcPr>
          <w:p w14:paraId="4E5FEE63" w14:textId="77777777" w:rsidR="00D1167B" w:rsidRDefault="00D1167B" w:rsidP="000D224A">
            <w:pPr>
              <w:jc w:val="right"/>
            </w:pPr>
          </w:p>
          <w:p w14:paraId="17DA72E6" w14:textId="2245A86F" w:rsidR="00D1167B" w:rsidRDefault="00D1167B" w:rsidP="000D224A">
            <w:pPr>
              <w:jc w:val="right"/>
            </w:pPr>
            <w:r>
              <w:t>612.50</w:t>
            </w:r>
          </w:p>
        </w:tc>
        <w:tc>
          <w:tcPr>
            <w:tcW w:w="992" w:type="dxa"/>
          </w:tcPr>
          <w:p w14:paraId="1E5BD451" w14:textId="55B18F7C" w:rsidR="00D1167B" w:rsidRDefault="00D1167B" w:rsidP="000D224A">
            <w:pPr>
              <w:jc w:val="right"/>
            </w:pPr>
          </w:p>
        </w:tc>
      </w:tr>
      <w:tr w:rsidR="00D1167B" w14:paraId="0B5D5A0C" w14:textId="77777777" w:rsidTr="00D1167B">
        <w:tc>
          <w:tcPr>
            <w:tcW w:w="2198" w:type="dxa"/>
          </w:tcPr>
          <w:p w14:paraId="71AD750B" w14:textId="77777777" w:rsidR="00D1167B" w:rsidRDefault="00D1167B" w:rsidP="000D224A"/>
        </w:tc>
        <w:tc>
          <w:tcPr>
            <w:tcW w:w="1444" w:type="dxa"/>
          </w:tcPr>
          <w:p w14:paraId="5C1D50D2" w14:textId="77777777" w:rsidR="00D1167B" w:rsidRDefault="00D1167B" w:rsidP="000D224A"/>
        </w:tc>
        <w:tc>
          <w:tcPr>
            <w:tcW w:w="1740" w:type="dxa"/>
          </w:tcPr>
          <w:p w14:paraId="4282993C" w14:textId="77777777" w:rsidR="00D1167B" w:rsidRDefault="00D1167B" w:rsidP="00D1167B">
            <w:pPr>
              <w:jc w:val="right"/>
            </w:pPr>
          </w:p>
        </w:tc>
        <w:tc>
          <w:tcPr>
            <w:tcW w:w="709" w:type="dxa"/>
          </w:tcPr>
          <w:p w14:paraId="62376990" w14:textId="77777777" w:rsidR="00D1167B" w:rsidRDefault="00D1167B" w:rsidP="000D224A"/>
        </w:tc>
        <w:tc>
          <w:tcPr>
            <w:tcW w:w="4382" w:type="dxa"/>
          </w:tcPr>
          <w:p w14:paraId="6BB26E90" w14:textId="60F9978A" w:rsidR="00D1167B" w:rsidRDefault="00D1167B" w:rsidP="000D224A">
            <w:r>
              <w:t>Play Equipment  Insp.</w:t>
            </w:r>
          </w:p>
        </w:tc>
        <w:tc>
          <w:tcPr>
            <w:tcW w:w="1227" w:type="dxa"/>
          </w:tcPr>
          <w:p w14:paraId="749D9FA2" w14:textId="77777777" w:rsidR="00D1167B" w:rsidRDefault="00D1167B" w:rsidP="000D224A">
            <w:pPr>
              <w:jc w:val="right"/>
            </w:pPr>
            <w:r>
              <w:t>93.60</w:t>
            </w:r>
          </w:p>
        </w:tc>
        <w:tc>
          <w:tcPr>
            <w:tcW w:w="1620" w:type="dxa"/>
          </w:tcPr>
          <w:p w14:paraId="0A5CE44A" w14:textId="58EA674D" w:rsidR="00D1167B" w:rsidRDefault="00D1167B" w:rsidP="000D224A">
            <w:pPr>
              <w:jc w:val="right"/>
            </w:pPr>
            <w:r>
              <w:t>96.00</w:t>
            </w:r>
          </w:p>
        </w:tc>
        <w:tc>
          <w:tcPr>
            <w:tcW w:w="992" w:type="dxa"/>
          </w:tcPr>
          <w:p w14:paraId="5E01EFE7" w14:textId="327695C8" w:rsidR="00D1167B" w:rsidRDefault="00D1167B" w:rsidP="000D224A">
            <w:pPr>
              <w:jc w:val="right"/>
            </w:pPr>
          </w:p>
        </w:tc>
      </w:tr>
      <w:tr w:rsidR="00D1167B" w14:paraId="3CD90EAF" w14:textId="77777777" w:rsidTr="00D1167B">
        <w:tc>
          <w:tcPr>
            <w:tcW w:w="2198" w:type="dxa"/>
          </w:tcPr>
          <w:p w14:paraId="17542BC5" w14:textId="77777777" w:rsidR="00D1167B" w:rsidRDefault="00D1167B" w:rsidP="000D224A">
            <w:r>
              <w:t>Balance c/forward at the end of the year</w:t>
            </w:r>
          </w:p>
        </w:tc>
        <w:tc>
          <w:tcPr>
            <w:tcW w:w="1444" w:type="dxa"/>
          </w:tcPr>
          <w:p w14:paraId="28F9F386" w14:textId="77777777" w:rsidR="00D1167B" w:rsidRDefault="00D1167B" w:rsidP="000D224A"/>
          <w:p w14:paraId="18742AB5" w14:textId="77777777" w:rsidR="00D1167B" w:rsidRDefault="00D1167B" w:rsidP="000D224A">
            <w:pPr>
              <w:jc w:val="right"/>
            </w:pPr>
          </w:p>
          <w:p w14:paraId="180014B4" w14:textId="6966666C" w:rsidR="00D1167B" w:rsidRDefault="00D1167B" w:rsidP="000D224A">
            <w:pPr>
              <w:jc w:val="right"/>
            </w:pPr>
            <w:r>
              <w:t>3,187.99</w:t>
            </w:r>
          </w:p>
        </w:tc>
        <w:tc>
          <w:tcPr>
            <w:tcW w:w="1740" w:type="dxa"/>
          </w:tcPr>
          <w:p w14:paraId="44153871" w14:textId="77777777" w:rsidR="00D1167B" w:rsidRDefault="00D1167B" w:rsidP="00D1167B">
            <w:pPr>
              <w:jc w:val="right"/>
            </w:pPr>
          </w:p>
          <w:p w14:paraId="30411126" w14:textId="77777777" w:rsidR="00D1167B" w:rsidRDefault="00D1167B" w:rsidP="00D1167B">
            <w:pPr>
              <w:jc w:val="right"/>
            </w:pPr>
          </w:p>
          <w:p w14:paraId="7A9479D9" w14:textId="3B9723B1" w:rsidR="00D1167B" w:rsidRDefault="00D1167B" w:rsidP="00D1167B">
            <w:pPr>
              <w:jc w:val="right"/>
            </w:pPr>
            <w:r>
              <w:t>1,769.29</w:t>
            </w:r>
          </w:p>
        </w:tc>
        <w:tc>
          <w:tcPr>
            <w:tcW w:w="709" w:type="dxa"/>
          </w:tcPr>
          <w:p w14:paraId="745E7DC1" w14:textId="77777777" w:rsidR="00D1167B" w:rsidRDefault="00D1167B" w:rsidP="000D224A"/>
        </w:tc>
        <w:tc>
          <w:tcPr>
            <w:tcW w:w="4382" w:type="dxa"/>
          </w:tcPr>
          <w:p w14:paraId="5626F9A2" w14:textId="02D9B0C1" w:rsidR="00D1167B" w:rsidRDefault="00D1167B" w:rsidP="000D224A"/>
          <w:p w14:paraId="36E2D2DA" w14:textId="77777777" w:rsidR="008A5989" w:rsidRDefault="008A5989" w:rsidP="000D224A"/>
          <w:p w14:paraId="30439731" w14:textId="1318BBA1" w:rsidR="00D1167B" w:rsidRDefault="00D1167B" w:rsidP="000D224A">
            <w:r>
              <w:t>Village Maintenance</w:t>
            </w:r>
          </w:p>
        </w:tc>
        <w:tc>
          <w:tcPr>
            <w:tcW w:w="1227" w:type="dxa"/>
          </w:tcPr>
          <w:p w14:paraId="034AB41E" w14:textId="77777777" w:rsidR="00D1167B" w:rsidRDefault="00D1167B" w:rsidP="000D224A">
            <w:pPr>
              <w:jc w:val="right"/>
            </w:pPr>
          </w:p>
          <w:p w14:paraId="7368ACA0" w14:textId="77777777" w:rsidR="008A5989" w:rsidRDefault="008A5989" w:rsidP="000D224A">
            <w:pPr>
              <w:jc w:val="right"/>
            </w:pPr>
          </w:p>
          <w:p w14:paraId="63EC8E94" w14:textId="36BFB3FC" w:rsidR="00D1167B" w:rsidRDefault="00D1167B" w:rsidP="000D224A">
            <w:pPr>
              <w:jc w:val="right"/>
            </w:pPr>
            <w:r>
              <w:t>178.87</w:t>
            </w:r>
          </w:p>
        </w:tc>
        <w:tc>
          <w:tcPr>
            <w:tcW w:w="1620" w:type="dxa"/>
          </w:tcPr>
          <w:p w14:paraId="4C002E81" w14:textId="77777777" w:rsidR="00D1167B" w:rsidRDefault="00D1167B" w:rsidP="000D224A">
            <w:pPr>
              <w:jc w:val="right"/>
            </w:pPr>
          </w:p>
          <w:p w14:paraId="2B793594" w14:textId="77777777" w:rsidR="008A5989" w:rsidRDefault="008A5989" w:rsidP="000D224A">
            <w:pPr>
              <w:jc w:val="right"/>
            </w:pPr>
          </w:p>
          <w:p w14:paraId="4D7F86C9" w14:textId="11B36D6A" w:rsidR="00D1167B" w:rsidRDefault="00D1167B" w:rsidP="000D224A">
            <w:pPr>
              <w:jc w:val="right"/>
            </w:pPr>
            <w:r>
              <w:t>0.00</w:t>
            </w:r>
          </w:p>
        </w:tc>
        <w:tc>
          <w:tcPr>
            <w:tcW w:w="992" w:type="dxa"/>
          </w:tcPr>
          <w:p w14:paraId="0526C001" w14:textId="28AE9B10" w:rsidR="00D1167B" w:rsidRDefault="00D1167B" w:rsidP="000D224A">
            <w:pPr>
              <w:jc w:val="right"/>
            </w:pPr>
          </w:p>
          <w:p w14:paraId="3AA090A0" w14:textId="6943AB8D" w:rsidR="00D1167B" w:rsidRDefault="00D1167B" w:rsidP="000D224A">
            <w:pPr>
              <w:jc w:val="right"/>
            </w:pPr>
          </w:p>
        </w:tc>
      </w:tr>
      <w:tr w:rsidR="00D1167B" w14:paraId="7A2D2F82" w14:textId="77777777" w:rsidTr="00D1167B">
        <w:tc>
          <w:tcPr>
            <w:tcW w:w="2198" w:type="dxa"/>
          </w:tcPr>
          <w:p w14:paraId="6E153121" w14:textId="77777777" w:rsidR="00D1167B" w:rsidRDefault="00D1167B" w:rsidP="000D224A"/>
        </w:tc>
        <w:tc>
          <w:tcPr>
            <w:tcW w:w="1444" w:type="dxa"/>
          </w:tcPr>
          <w:p w14:paraId="7306FF6C" w14:textId="77777777" w:rsidR="00D1167B" w:rsidRDefault="00D1167B" w:rsidP="000D224A"/>
        </w:tc>
        <w:tc>
          <w:tcPr>
            <w:tcW w:w="1740" w:type="dxa"/>
          </w:tcPr>
          <w:p w14:paraId="5FFB347B" w14:textId="77777777" w:rsidR="00D1167B" w:rsidRDefault="00D1167B" w:rsidP="00D1167B">
            <w:pPr>
              <w:jc w:val="right"/>
            </w:pPr>
          </w:p>
        </w:tc>
        <w:tc>
          <w:tcPr>
            <w:tcW w:w="709" w:type="dxa"/>
          </w:tcPr>
          <w:p w14:paraId="13486A89" w14:textId="77777777" w:rsidR="00D1167B" w:rsidRDefault="00D1167B" w:rsidP="000D224A"/>
        </w:tc>
        <w:tc>
          <w:tcPr>
            <w:tcW w:w="4382" w:type="dxa"/>
          </w:tcPr>
          <w:p w14:paraId="6E81D522" w14:textId="680B444F" w:rsidR="00D1167B" w:rsidRDefault="00D1167B" w:rsidP="000D224A">
            <w:r>
              <w:t>Miscellaneous</w:t>
            </w:r>
          </w:p>
        </w:tc>
        <w:tc>
          <w:tcPr>
            <w:tcW w:w="1227" w:type="dxa"/>
          </w:tcPr>
          <w:p w14:paraId="25993AD3" w14:textId="77777777" w:rsidR="00D1167B" w:rsidRDefault="00D1167B" w:rsidP="000D224A">
            <w:pPr>
              <w:jc w:val="right"/>
            </w:pPr>
            <w:r>
              <w:t>1,011.65</w:t>
            </w:r>
          </w:p>
        </w:tc>
        <w:tc>
          <w:tcPr>
            <w:tcW w:w="1620" w:type="dxa"/>
          </w:tcPr>
          <w:p w14:paraId="52046A79" w14:textId="68E36C72" w:rsidR="00D1167B" w:rsidRDefault="008A5989" w:rsidP="000D224A">
            <w:pPr>
              <w:jc w:val="right"/>
            </w:pPr>
            <w:r>
              <w:t>273.46</w:t>
            </w:r>
          </w:p>
        </w:tc>
        <w:tc>
          <w:tcPr>
            <w:tcW w:w="992" w:type="dxa"/>
          </w:tcPr>
          <w:p w14:paraId="027268DA" w14:textId="255AF07F" w:rsidR="00D1167B" w:rsidRDefault="008A5989" w:rsidP="000D224A">
            <w:pPr>
              <w:jc w:val="right"/>
            </w:pPr>
            <w:r>
              <w:t>3</w:t>
            </w:r>
          </w:p>
        </w:tc>
      </w:tr>
      <w:tr w:rsidR="00D1167B" w14:paraId="78517A71" w14:textId="77777777" w:rsidTr="00D1167B">
        <w:tc>
          <w:tcPr>
            <w:tcW w:w="2198" w:type="dxa"/>
          </w:tcPr>
          <w:p w14:paraId="328496E6" w14:textId="77777777" w:rsidR="00D1167B" w:rsidRDefault="00D1167B" w:rsidP="000D224A">
            <w:r>
              <w:t>Balance at end of year is made up as follows:-</w:t>
            </w:r>
          </w:p>
        </w:tc>
        <w:tc>
          <w:tcPr>
            <w:tcW w:w="1444" w:type="dxa"/>
          </w:tcPr>
          <w:p w14:paraId="101AC0FD" w14:textId="77777777" w:rsidR="00D1167B" w:rsidRDefault="00D1167B" w:rsidP="000D224A"/>
        </w:tc>
        <w:tc>
          <w:tcPr>
            <w:tcW w:w="1740" w:type="dxa"/>
          </w:tcPr>
          <w:p w14:paraId="3843BD0D" w14:textId="77777777" w:rsidR="00D1167B" w:rsidRDefault="00D1167B" w:rsidP="00D1167B">
            <w:pPr>
              <w:jc w:val="right"/>
            </w:pPr>
          </w:p>
        </w:tc>
        <w:tc>
          <w:tcPr>
            <w:tcW w:w="709" w:type="dxa"/>
          </w:tcPr>
          <w:p w14:paraId="16DC767B" w14:textId="77777777" w:rsidR="00D1167B" w:rsidRDefault="00D1167B" w:rsidP="000D224A"/>
        </w:tc>
        <w:tc>
          <w:tcPr>
            <w:tcW w:w="4382" w:type="dxa"/>
          </w:tcPr>
          <w:p w14:paraId="6D6A67B9" w14:textId="5C2BC975" w:rsidR="00D1167B" w:rsidRDefault="00D1167B" w:rsidP="000D224A"/>
        </w:tc>
        <w:tc>
          <w:tcPr>
            <w:tcW w:w="1227" w:type="dxa"/>
          </w:tcPr>
          <w:p w14:paraId="531C0B84" w14:textId="77777777" w:rsidR="00D1167B" w:rsidRDefault="00D1167B" w:rsidP="000D224A"/>
        </w:tc>
        <w:tc>
          <w:tcPr>
            <w:tcW w:w="1620" w:type="dxa"/>
          </w:tcPr>
          <w:p w14:paraId="5044A04B" w14:textId="77777777" w:rsidR="00D1167B" w:rsidRDefault="00D1167B" w:rsidP="000D224A"/>
        </w:tc>
        <w:tc>
          <w:tcPr>
            <w:tcW w:w="992" w:type="dxa"/>
          </w:tcPr>
          <w:p w14:paraId="75F2A283" w14:textId="0E759793" w:rsidR="00D1167B" w:rsidRDefault="00D1167B" w:rsidP="000D224A"/>
        </w:tc>
      </w:tr>
      <w:tr w:rsidR="00D1167B" w14:paraId="0A5980F7" w14:textId="77777777" w:rsidTr="00D1167B">
        <w:tc>
          <w:tcPr>
            <w:tcW w:w="2198" w:type="dxa"/>
          </w:tcPr>
          <w:p w14:paraId="68D32ED2" w14:textId="6C7FDB02" w:rsidR="00D1167B" w:rsidRDefault="00D1167B" w:rsidP="000D224A">
            <w:r>
              <w:t xml:space="preserve">Community </w:t>
            </w:r>
            <w:r w:rsidR="008A5989">
              <w:t xml:space="preserve">A/C </w:t>
            </w:r>
          </w:p>
        </w:tc>
        <w:tc>
          <w:tcPr>
            <w:tcW w:w="1444" w:type="dxa"/>
          </w:tcPr>
          <w:p w14:paraId="04CCA1E2" w14:textId="00A6DAE4" w:rsidR="00D1167B" w:rsidRDefault="00D1167B" w:rsidP="008A5989">
            <w:r>
              <w:t>3,187.99</w:t>
            </w:r>
          </w:p>
        </w:tc>
        <w:tc>
          <w:tcPr>
            <w:tcW w:w="1740" w:type="dxa"/>
          </w:tcPr>
          <w:p w14:paraId="521EA288" w14:textId="79668B01" w:rsidR="00D1167B" w:rsidRDefault="00D1167B" w:rsidP="008A5989">
            <w:r>
              <w:t>1,769.29</w:t>
            </w:r>
          </w:p>
        </w:tc>
        <w:tc>
          <w:tcPr>
            <w:tcW w:w="709" w:type="dxa"/>
          </w:tcPr>
          <w:p w14:paraId="576536E1" w14:textId="77777777" w:rsidR="00D1167B" w:rsidRDefault="00D1167B" w:rsidP="000D224A"/>
        </w:tc>
        <w:tc>
          <w:tcPr>
            <w:tcW w:w="4382" w:type="dxa"/>
          </w:tcPr>
          <w:p w14:paraId="396B1732" w14:textId="77C43D4F" w:rsidR="00D1167B" w:rsidRDefault="00D1167B" w:rsidP="000D224A">
            <w:r>
              <w:t>TOTAL</w:t>
            </w:r>
          </w:p>
        </w:tc>
        <w:tc>
          <w:tcPr>
            <w:tcW w:w="1227" w:type="dxa"/>
          </w:tcPr>
          <w:p w14:paraId="42B3D481" w14:textId="0D922FA3" w:rsidR="00D1167B" w:rsidRDefault="00D1167B" w:rsidP="008A5989">
            <w:r>
              <w:t>30,726.38</w:t>
            </w:r>
          </w:p>
        </w:tc>
        <w:tc>
          <w:tcPr>
            <w:tcW w:w="1620" w:type="dxa"/>
          </w:tcPr>
          <w:p w14:paraId="166FD657" w14:textId="3F9CD0DE" w:rsidR="008A5989" w:rsidRDefault="008A5989" w:rsidP="008A5989">
            <w:pPr>
              <w:jc w:val="right"/>
            </w:pPr>
            <w:r>
              <w:t>6,540.77</w:t>
            </w:r>
          </w:p>
        </w:tc>
        <w:tc>
          <w:tcPr>
            <w:tcW w:w="992" w:type="dxa"/>
          </w:tcPr>
          <w:p w14:paraId="07EC2BD0" w14:textId="73C6386E" w:rsidR="00D1167B" w:rsidRDefault="00D1167B" w:rsidP="000D224A">
            <w:pPr>
              <w:jc w:val="right"/>
            </w:pPr>
          </w:p>
        </w:tc>
      </w:tr>
      <w:tr w:rsidR="00D1167B" w14:paraId="0110F61B" w14:textId="77777777" w:rsidTr="00D1167B">
        <w:tc>
          <w:tcPr>
            <w:tcW w:w="2198" w:type="dxa"/>
          </w:tcPr>
          <w:p w14:paraId="26B53243" w14:textId="77777777" w:rsidR="00D1167B" w:rsidRDefault="00D1167B" w:rsidP="000D224A"/>
        </w:tc>
        <w:tc>
          <w:tcPr>
            <w:tcW w:w="1444" w:type="dxa"/>
          </w:tcPr>
          <w:p w14:paraId="4DDB0A41" w14:textId="77777777" w:rsidR="00D1167B" w:rsidRDefault="00D1167B" w:rsidP="000D224A"/>
        </w:tc>
        <w:tc>
          <w:tcPr>
            <w:tcW w:w="1740" w:type="dxa"/>
          </w:tcPr>
          <w:p w14:paraId="59D14C39" w14:textId="77777777" w:rsidR="00D1167B" w:rsidRDefault="00D1167B" w:rsidP="000D224A"/>
        </w:tc>
        <w:tc>
          <w:tcPr>
            <w:tcW w:w="709" w:type="dxa"/>
          </w:tcPr>
          <w:p w14:paraId="09C30615" w14:textId="77777777" w:rsidR="00D1167B" w:rsidRDefault="00D1167B" w:rsidP="000D224A"/>
        </w:tc>
        <w:tc>
          <w:tcPr>
            <w:tcW w:w="4382" w:type="dxa"/>
          </w:tcPr>
          <w:p w14:paraId="67252D9D" w14:textId="60F74947" w:rsidR="00D1167B" w:rsidRDefault="00D1167B" w:rsidP="000D224A">
            <w:r>
              <w:t>V.A.T.</w:t>
            </w:r>
          </w:p>
        </w:tc>
        <w:tc>
          <w:tcPr>
            <w:tcW w:w="1227" w:type="dxa"/>
          </w:tcPr>
          <w:p w14:paraId="5F8FF23A" w14:textId="77777777" w:rsidR="00D1167B" w:rsidRDefault="00D1167B" w:rsidP="000D224A">
            <w:pPr>
              <w:jc w:val="right"/>
            </w:pPr>
            <w:r>
              <w:t>4,339.85</w:t>
            </w:r>
          </w:p>
        </w:tc>
        <w:tc>
          <w:tcPr>
            <w:tcW w:w="1620" w:type="dxa"/>
          </w:tcPr>
          <w:p w14:paraId="1E9522AF" w14:textId="4F1E6ECF" w:rsidR="00D1167B" w:rsidRDefault="008A5989" w:rsidP="000D224A">
            <w:pPr>
              <w:jc w:val="right"/>
            </w:pPr>
            <w:r>
              <w:t>191.65</w:t>
            </w:r>
          </w:p>
        </w:tc>
        <w:tc>
          <w:tcPr>
            <w:tcW w:w="992" w:type="dxa"/>
          </w:tcPr>
          <w:p w14:paraId="304C7AD4" w14:textId="5B7E7D2E" w:rsidR="00D1167B" w:rsidRDefault="00D1167B" w:rsidP="000D224A">
            <w:pPr>
              <w:jc w:val="right"/>
            </w:pPr>
          </w:p>
        </w:tc>
      </w:tr>
    </w:tbl>
    <w:p w14:paraId="0DC571A2" w14:textId="43C2949E" w:rsidR="008A5989" w:rsidRDefault="008A5989" w:rsidP="00D1167B">
      <w:pPr>
        <w:spacing w:after="0"/>
      </w:pPr>
      <w:r>
        <w:t>Note 1   In year ending 31.03.2025 VAT tax amounting to £4,168.65 was reclaimed back from play equipment purchases.</w:t>
      </w:r>
    </w:p>
    <w:p w14:paraId="02BE0A2F" w14:textId="07E59658" w:rsidR="00D1167B" w:rsidRDefault="00D1167B" w:rsidP="00D1167B">
      <w:pPr>
        <w:spacing w:after="0"/>
      </w:pPr>
      <w:r>
        <w:t xml:space="preserve">Note </w:t>
      </w:r>
      <w:r w:rsidR="008A5989">
        <w:t>2</w:t>
      </w:r>
      <w:r>
        <w:t xml:space="preserve">   </w:t>
      </w:r>
      <w:r w:rsidR="008A5989">
        <w:t>The amount is for only 11 months.</w:t>
      </w:r>
    </w:p>
    <w:p w14:paraId="4F994C2C" w14:textId="1B443C00" w:rsidR="00D1167B" w:rsidRDefault="00D1167B" w:rsidP="00D1167B">
      <w:pPr>
        <w:spacing w:after="0"/>
      </w:pPr>
      <w:r>
        <w:t xml:space="preserve">Note </w:t>
      </w:r>
      <w:r w:rsidR="008A5989">
        <w:t>3</w:t>
      </w:r>
      <w:r>
        <w:t xml:space="preserve">   </w:t>
      </w:r>
      <w:r w:rsidR="008A5989">
        <w:t>The amount is for compost for trees, ink cartridges bought by a Parish Councillor, a Parish Councillor’s travel expenses for carrying out Parish Council work, new defibrillator pads and photocopying carried out by a Parish Councillor on behalf of the Parish Council.</w:t>
      </w:r>
    </w:p>
    <w:p w14:paraId="535260CD" w14:textId="77777777" w:rsidR="004D5F1C" w:rsidRDefault="004D5F1C"/>
    <w:sectPr w:rsidR="004D5F1C" w:rsidSect="00D116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7B"/>
    <w:rsid w:val="004D5F1C"/>
    <w:rsid w:val="008A5989"/>
    <w:rsid w:val="00A463A1"/>
    <w:rsid w:val="00B244A8"/>
    <w:rsid w:val="00D1167B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05CC"/>
  <w15:chartTrackingRefBased/>
  <w15:docId w15:val="{89B83D3D-E352-4D1D-9CA8-75B835A1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67B"/>
  </w:style>
  <w:style w:type="paragraph" w:styleId="Heading1">
    <w:name w:val="heading 1"/>
    <w:basedOn w:val="Normal"/>
    <w:next w:val="Normal"/>
    <w:link w:val="Heading1Char"/>
    <w:uiPriority w:val="9"/>
    <w:qFormat/>
    <w:rsid w:val="00D11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6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6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6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6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6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6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6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67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67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67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6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6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6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6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6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6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6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6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6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1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1</cp:revision>
  <dcterms:created xsi:type="dcterms:W3CDTF">2026-04-23T15:52:00Z</dcterms:created>
  <dcterms:modified xsi:type="dcterms:W3CDTF">2026-04-23T16:11:00Z</dcterms:modified>
</cp:coreProperties>
</file>